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1A" w:rsidRPr="00291847" w:rsidRDefault="000C501A" w:rsidP="00A518A1">
      <w:pPr>
        <w:spacing w:after="0" w:line="240" w:lineRule="auto"/>
        <w:jc w:val="center"/>
        <w:rPr>
          <w:rFonts w:ascii="Times New Roman" w:eastAsia="Times New Roman" w:hAnsi="Times New Roman"/>
          <w:b/>
          <w:sz w:val="24"/>
          <w:szCs w:val="24"/>
        </w:rPr>
      </w:pPr>
      <w:r w:rsidRPr="00291847">
        <w:rPr>
          <w:rFonts w:ascii="Times New Roman" w:eastAsia="Times New Roman" w:hAnsi="Times New Roman"/>
          <w:b/>
          <w:sz w:val="24"/>
          <w:szCs w:val="24"/>
        </w:rPr>
        <w:t>Making a Difference: Data Collection for Risk Assessments through Innovative Approaches</w:t>
      </w:r>
    </w:p>
    <w:p w:rsidR="00030556" w:rsidRPr="00291847" w:rsidRDefault="00030556" w:rsidP="00A518A1">
      <w:pPr>
        <w:spacing w:after="0" w:line="240" w:lineRule="auto"/>
        <w:jc w:val="center"/>
        <w:rPr>
          <w:rFonts w:ascii="Times New Roman" w:eastAsia="Times New Roman" w:hAnsi="Times New Roman"/>
          <w:sz w:val="24"/>
          <w:szCs w:val="24"/>
        </w:rPr>
      </w:pPr>
    </w:p>
    <w:p w:rsidR="00A518A1" w:rsidRPr="00291847" w:rsidRDefault="00A518A1" w:rsidP="00A518A1">
      <w:pPr>
        <w:spacing w:after="0" w:line="240" w:lineRule="auto"/>
        <w:jc w:val="center"/>
        <w:rPr>
          <w:rFonts w:ascii="Times New Roman" w:eastAsia="Times New Roman" w:hAnsi="Times New Roman"/>
          <w:sz w:val="24"/>
          <w:szCs w:val="24"/>
        </w:rPr>
      </w:pPr>
      <w:r w:rsidRPr="00291847">
        <w:rPr>
          <w:rFonts w:ascii="Times New Roman" w:eastAsia="Times New Roman" w:hAnsi="Times New Roman"/>
          <w:sz w:val="24"/>
          <w:szCs w:val="24"/>
        </w:rPr>
        <w:t>IAFP Annual Meeting</w:t>
      </w:r>
    </w:p>
    <w:p w:rsidR="00A518A1" w:rsidRPr="00291847" w:rsidRDefault="00A518A1" w:rsidP="00A518A1">
      <w:pPr>
        <w:spacing w:after="0" w:line="240" w:lineRule="auto"/>
        <w:jc w:val="center"/>
        <w:rPr>
          <w:rFonts w:ascii="Times New Roman" w:eastAsia="Times New Roman" w:hAnsi="Times New Roman"/>
          <w:sz w:val="24"/>
          <w:szCs w:val="24"/>
        </w:rPr>
      </w:pPr>
      <w:r w:rsidRPr="00291847">
        <w:rPr>
          <w:rFonts w:ascii="Times New Roman" w:eastAsia="Times New Roman" w:hAnsi="Times New Roman"/>
          <w:sz w:val="24"/>
          <w:szCs w:val="24"/>
        </w:rPr>
        <w:t>Providence, Rhode Island; Monday,</w:t>
      </w:r>
      <w:r w:rsidR="00DC2427" w:rsidRPr="00291847">
        <w:rPr>
          <w:rFonts w:ascii="Times New Roman" w:eastAsia="Times New Roman" w:hAnsi="Times New Roman"/>
          <w:sz w:val="24"/>
          <w:szCs w:val="24"/>
        </w:rPr>
        <w:t xml:space="preserve"> July 23, 2012</w:t>
      </w:r>
    </w:p>
    <w:p w:rsidR="00A518A1" w:rsidRPr="00291847" w:rsidRDefault="00A518A1" w:rsidP="000C501A">
      <w:pPr>
        <w:spacing w:after="0" w:line="240" w:lineRule="auto"/>
        <w:rPr>
          <w:rFonts w:ascii="Times New Roman" w:eastAsia="Times New Roman" w:hAnsi="Times New Roman"/>
          <w:sz w:val="24"/>
          <w:szCs w:val="24"/>
        </w:rPr>
      </w:pPr>
    </w:p>
    <w:p w:rsidR="000D61C1" w:rsidRPr="00291847" w:rsidRDefault="000D61C1" w:rsidP="000C501A">
      <w:pPr>
        <w:spacing w:after="0" w:line="240" w:lineRule="auto"/>
        <w:rPr>
          <w:rFonts w:ascii="Times New Roman" w:eastAsia="Times New Roman" w:hAnsi="Times New Roman"/>
          <w:b/>
          <w:sz w:val="24"/>
          <w:szCs w:val="24"/>
        </w:rPr>
      </w:pPr>
    </w:p>
    <w:p w:rsidR="000C501A" w:rsidRPr="00291847" w:rsidRDefault="000C501A" w:rsidP="000C501A">
      <w:pPr>
        <w:spacing w:after="0" w:line="240" w:lineRule="auto"/>
        <w:rPr>
          <w:rFonts w:ascii="Times New Roman" w:eastAsia="Times New Roman" w:hAnsi="Times New Roman"/>
          <w:b/>
          <w:sz w:val="24"/>
          <w:szCs w:val="24"/>
        </w:rPr>
      </w:pPr>
      <w:r w:rsidRPr="00291847">
        <w:rPr>
          <w:rFonts w:ascii="Times New Roman" w:eastAsia="Times New Roman" w:hAnsi="Times New Roman"/>
          <w:b/>
          <w:sz w:val="24"/>
          <w:szCs w:val="24"/>
        </w:rPr>
        <w:t>Session Summary:</w:t>
      </w:r>
    </w:p>
    <w:p w:rsidR="00A518A1" w:rsidRPr="00291847" w:rsidRDefault="00A518A1" w:rsidP="000C501A">
      <w:pPr>
        <w:spacing w:after="0" w:line="240" w:lineRule="auto"/>
        <w:rPr>
          <w:rFonts w:ascii="Times New Roman" w:eastAsia="Times New Roman" w:hAnsi="Times New Roman"/>
          <w:sz w:val="24"/>
          <w:szCs w:val="24"/>
        </w:rPr>
      </w:pPr>
    </w:p>
    <w:p w:rsidR="000C501A" w:rsidRPr="00291847" w:rsidRDefault="000C501A" w:rsidP="000C501A">
      <w:pPr>
        <w:spacing w:after="0" w:line="240" w:lineRule="auto"/>
        <w:rPr>
          <w:rFonts w:ascii="Times New Roman" w:eastAsia="Times New Roman" w:hAnsi="Times New Roman"/>
          <w:sz w:val="24"/>
          <w:szCs w:val="24"/>
        </w:rPr>
      </w:pPr>
      <w:r w:rsidRPr="00291847">
        <w:rPr>
          <w:rFonts w:ascii="Times New Roman" w:eastAsia="Times New Roman" w:hAnsi="Times New Roman"/>
          <w:sz w:val="24"/>
          <w:szCs w:val="24"/>
        </w:rPr>
        <w:t xml:space="preserve">Constant challenges in developing microbial risk assessments are data quality and availability. Additional creative efforts are needed to address some of the data needs that often limit the potential of risk assessments to inform risk management decisions. This symposium will bring together speakers from government, academia and industry to share their experiences and lessons learned, in generating data to support risk assessments. These include targeted data collection and leveraging novel data sources (e.g., conducting site visits to farms and manufacturing facilities; creative means of leveraging industry data; and greater synergy/coordination among government/academia/industry collaborations). These efforts not only enhance data acquisition but also foster a greater degree of outreach and communication with stakeholders of the risk assessments, which can be used to inform government policy and risk management decisions. We propose a full symposium where 6 speakers are invited to each give a 25-min presentation, followed by two 15-minute panel discussions with the audience. </w:t>
      </w:r>
    </w:p>
    <w:p w:rsidR="00030556" w:rsidRPr="00291847" w:rsidRDefault="00030556" w:rsidP="000C501A">
      <w:pPr>
        <w:spacing w:after="0" w:line="240" w:lineRule="auto"/>
        <w:rPr>
          <w:rFonts w:ascii="Times New Roman" w:eastAsia="Times New Roman" w:hAnsi="Times New Roman"/>
          <w:sz w:val="24"/>
          <w:szCs w:val="24"/>
        </w:rPr>
      </w:pPr>
    </w:p>
    <w:p w:rsidR="000C501A" w:rsidRPr="00291847" w:rsidRDefault="000C501A" w:rsidP="000C501A">
      <w:pPr>
        <w:spacing w:after="0" w:line="240" w:lineRule="auto"/>
        <w:rPr>
          <w:rFonts w:ascii="Times New Roman" w:eastAsia="Times New Roman" w:hAnsi="Times New Roman"/>
          <w:sz w:val="24"/>
          <w:szCs w:val="24"/>
        </w:rPr>
      </w:pPr>
      <w:r w:rsidRPr="00291847">
        <w:rPr>
          <w:rFonts w:ascii="Times New Roman" w:eastAsia="Times New Roman" w:hAnsi="Times New Roman"/>
          <w:sz w:val="24"/>
          <w:szCs w:val="24"/>
        </w:rPr>
        <w:t>Intended Audience:</w:t>
      </w:r>
    </w:p>
    <w:p w:rsidR="000C501A" w:rsidRPr="00291847" w:rsidRDefault="000C501A" w:rsidP="000C501A">
      <w:pPr>
        <w:spacing w:after="0" w:line="240" w:lineRule="auto"/>
        <w:rPr>
          <w:rFonts w:ascii="Times New Roman" w:eastAsia="Times New Roman" w:hAnsi="Times New Roman"/>
          <w:sz w:val="24"/>
          <w:szCs w:val="24"/>
        </w:rPr>
      </w:pPr>
      <w:r w:rsidRPr="00291847">
        <w:rPr>
          <w:rFonts w:ascii="Times New Roman" w:eastAsia="Times New Roman" w:hAnsi="Times New Roman"/>
          <w:sz w:val="24"/>
          <w:szCs w:val="24"/>
        </w:rPr>
        <w:t xml:space="preserve">Attendees interested in the role of risk assessment in government decision-making, how data from multiple sources can be used, how stakeholders can contribute data through industry efforts and academic research to help shape risk assessment outcomes. </w:t>
      </w:r>
    </w:p>
    <w:p w:rsidR="00030556" w:rsidRPr="00291847" w:rsidRDefault="00030556" w:rsidP="000C501A">
      <w:pPr>
        <w:spacing w:after="0" w:line="240" w:lineRule="auto"/>
        <w:rPr>
          <w:rFonts w:ascii="Times New Roman" w:eastAsia="Times New Roman" w:hAnsi="Times New Roman"/>
          <w:sz w:val="24"/>
          <w:szCs w:val="24"/>
        </w:rPr>
      </w:pPr>
    </w:p>
    <w:p w:rsidR="000C501A" w:rsidRPr="00291847" w:rsidRDefault="000C501A" w:rsidP="000C501A">
      <w:pPr>
        <w:spacing w:after="0" w:line="240" w:lineRule="auto"/>
        <w:rPr>
          <w:rFonts w:ascii="Times New Roman" w:eastAsia="Times New Roman" w:hAnsi="Times New Roman"/>
          <w:sz w:val="24"/>
          <w:szCs w:val="24"/>
        </w:rPr>
      </w:pPr>
      <w:r w:rsidRPr="00291847">
        <w:rPr>
          <w:rFonts w:ascii="Times New Roman" w:eastAsia="Times New Roman" w:hAnsi="Times New Roman"/>
          <w:sz w:val="24"/>
          <w:szCs w:val="24"/>
        </w:rPr>
        <w:t>Type:</w:t>
      </w:r>
      <w:r w:rsidR="000D61C1" w:rsidRPr="00291847">
        <w:rPr>
          <w:rFonts w:ascii="Times New Roman" w:eastAsia="Times New Roman" w:hAnsi="Times New Roman"/>
          <w:sz w:val="24"/>
          <w:szCs w:val="24"/>
        </w:rPr>
        <w:t xml:space="preserve"> </w:t>
      </w:r>
      <w:r w:rsidRPr="00291847">
        <w:rPr>
          <w:rFonts w:ascii="Times New Roman" w:eastAsia="Times New Roman" w:hAnsi="Times New Roman"/>
          <w:sz w:val="24"/>
          <w:szCs w:val="24"/>
        </w:rPr>
        <w:t xml:space="preserve">Full Symposium - 3.5 hours </w:t>
      </w:r>
    </w:p>
    <w:p w:rsidR="000C501A" w:rsidRPr="00291847" w:rsidRDefault="000C501A" w:rsidP="000C501A">
      <w:pPr>
        <w:spacing w:after="0" w:line="240" w:lineRule="auto"/>
        <w:rPr>
          <w:rFonts w:ascii="Times New Roman" w:eastAsia="Times New Roman" w:hAnsi="Times New Roman"/>
          <w:sz w:val="24"/>
          <w:szCs w:val="24"/>
        </w:rPr>
      </w:pPr>
      <w:r w:rsidRPr="00291847">
        <w:rPr>
          <w:rFonts w:ascii="Times New Roman" w:eastAsia="Times New Roman" w:hAnsi="Times New Roman"/>
          <w:sz w:val="24"/>
          <w:szCs w:val="24"/>
        </w:rPr>
        <w:t>Slot:</w:t>
      </w:r>
      <w:r w:rsidR="000D61C1" w:rsidRPr="00291847">
        <w:rPr>
          <w:rFonts w:ascii="Times New Roman" w:eastAsia="Times New Roman" w:hAnsi="Times New Roman"/>
          <w:sz w:val="24"/>
          <w:szCs w:val="24"/>
        </w:rPr>
        <w:t xml:space="preserve"> </w:t>
      </w:r>
      <w:r w:rsidRPr="00291847">
        <w:rPr>
          <w:rFonts w:ascii="Times New Roman" w:eastAsia="Times New Roman" w:hAnsi="Times New Roman"/>
          <w:sz w:val="24"/>
          <w:szCs w:val="24"/>
        </w:rPr>
        <w:t xml:space="preserve">Monday, July 23, 2012: 8:30 AM-12:00 PM </w:t>
      </w:r>
    </w:p>
    <w:p w:rsidR="000C501A" w:rsidRPr="00291847" w:rsidRDefault="000C501A" w:rsidP="000C501A">
      <w:pPr>
        <w:spacing w:after="0" w:line="240" w:lineRule="auto"/>
        <w:rPr>
          <w:rFonts w:ascii="Times New Roman" w:eastAsia="Times New Roman" w:hAnsi="Times New Roman"/>
          <w:sz w:val="24"/>
          <w:szCs w:val="24"/>
        </w:rPr>
      </w:pPr>
      <w:r w:rsidRPr="00291847">
        <w:rPr>
          <w:rFonts w:ascii="Times New Roman" w:eastAsia="Times New Roman" w:hAnsi="Times New Roman"/>
          <w:sz w:val="24"/>
          <w:szCs w:val="24"/>
        </w:rPr>
        <w:t>Category(s):</w:t>
      </w:r>
      <w:r w:rsidR="000D61C1" w:rsidRPr="00291847">
        <w:rPr>
          <w:rFonts w:ascii="Times New Roman" w:eastAsia="Times New Roman" w:hAnsi="Times New Roman"/>
          <w:sz w:val="24"/>
          <w:szCs w:val="24"/>
        </w:rPr>
        <w:t xml:space="preserve"> </w:t>
      </w:r>
      <w:r w:rsidRPr="00291847">
        <w:rPr>
          <w:rFonts w:ascii="Times New Roman" w:eastAsia="Times New Roman" w:hAnsi="Times New Roman"/>
          <w:sz w:val="24"/>
          <w:szCs w:val="24"/>
        </w:rPr>
        <w:t xml:space="preserve">Microbial </w:t>
      </w:r>
      <w:proofErr w:type="spellStart"/>
      <w:r w:rsidRPr="00291847">
        <w:rPr>
          <w:rFonts w:ascii="Times New Roman" w:eastAsia="Times New Roman" w:hAnsi="Times New Roman"/>
          <w:sz w:val="24"/>
          <w:szCs w:val="24"/>
        </w:rPr>
        <w:t>Modelling</w:t>
      </w:r>
      <w:proofErr w:type="spellEnd"/>
      <w:r w:rsidRPr="00291847">
        <w:rPr>
          <w:rFonts w:ascii="Times New Roman" w:eastAsia="Times New Roman" w:hAnsi="Times New Roman"/>
          <w:sz w:val="24"/>
          <w:szCs w:val="24"/>
        </w:rPr>
        <w:t xml:space="preserve"> and Risk Analysis PDG </w:t>
      </w:r>
    </w:p>
    <w:p w:rsidR="000D61C1" w:rsidRPr="00291847" w:rsidRDefault="000D61C1">
      <w:pPr>
        <w:spacing w:after="0" w:line="240" w:lineRule="auto"/>
        <w:rPr>
          <w:rFonts w:ascii="Times New Roman" w:eastAsia="Times New Roman" w:hAnsi="Times New Roman"/>
          <w:b/>
          <w:bCs/>
          <w:kern w:val="36"/>
          <w:sz w:val="24"/>
          <w:szCs w:val="24"/>
        </w:rPr>
      </w:pPr>
    </w:p>
    <w:p w:rsidR="00A4153F" w:rsidRPr="00291847" w:rsidRDefault="00A4153F" w:rsidP="000D61C1">
      <w:pPr>
        <w:spacing w:after="0" w:line="240" w:lineRule="auto"/>
        <w:rPr>
          <w:rFonts w:ascii="Times New Roman" w:eastAsia="Times New Roman" w:hAnsi="Times New Roman"/>
          <w:b/>
          <w:sz w:val="24"/>
          <w:szCs w:val="24"/>
        </w:rPr>
      </w:pPr>
      <w:bookmarkStart w:id="0" w:name="_GoBack"/>
      <w:bookmarkEnd w:id="0"/>
    </w:p>
    <w:p w:rsidR="00A4153F" w:rsidRPr="00291847" w:rsidRDefault="00A4153F" w:rsidP="000D61C1">
      <w:pPr>
        <w:spacing w:after="0" w:line="240" w:lineRule="auto"/>
        <w:rPr>
          <w:rFonts w:ascii="Times New Roman" w:eastAsia="Times New Roman" w:hAnsi="Times New Roman"/>
          <w:b/>
          <w:sz w:val="24"/>
          <w:szCs w:val="24"/>
        </w:rPr>
      </w:pPr>
    </w:p>
    <w:p w:rsidR="000D61C1" w:rsidRPr="00291847" w:rsidRDefault="000D61C1" w:rsidP="000D61C1">
      <w:pPr>
        <w:spacing w:after="0" w:line="240" w:lineRule="auto"/>
        <w:rPr>
          <w:rFonts w:ascii="Times New Roman" w:eastAsia="Times New Roman" w:hAnsi="Times New Roman"/>
          <w:b/>
          <w:sz w:val="24"/>
          <w:szCs w:val="24"/>
        </w:rPr>
      </w:pPr>
      <w:r w:rsidRPr="00291847">
        <w:rPr>
          <w:rFonts w:ascii="Times New Roman" w:eastAsia="Times New Roman" w:hAnsi="Times New Roman"/>
          <w:b/>
          <w:sz w:val="24"/>
          <w:szCs w:val="24"/>
        </w:rPr>
        <w:t>Organizers:</w:t>
      </w:r>
    </w:p>
    <w:p w:rsidR="000D61C1" w:rsidRPr="00291847" w:rsidRDefault="000D61C1" w:rsidP="000D61C1">
      <w:pPr>
        <w:spacing w:after="0" w:line="240" w:lineRule="auto"/>
        <w:rPr>
          <w:rFonts w:ascii="Times New Roman" w:eastAsia="Times New Roman" w:hAnsi="Times New Roman"/>
          <w:sz w:val="24"/>
          <w:szCs w:val="24"/>
        </w:rPr>
      </w:pPr>
    </w:p>
    <w:p w:rsidR="000D61C1" w:rsidRPr="00291847" w:rsidRDefault="000D61C1" w:rsidP="000D61C1">
      <w:pPr>
        <w:spacing w:after="0" w:line="240" w:lineRule="auto"/>
        <w:rPr>
          <w:rFonts w:ascii="Times New Roman" w:eastAsia="Times New Roman" w:hAnsi="Times New Roman"/>
          <w:sz w:val="24"/>
          <w:szCs w:val="24"/>
        </w:rPr>
      </w:pPr>
      <w:r w:rsidRPr="00291847">
        <w:rPr>
          <w:rFonts w:ascii="Times New Roman" w:eastAsia="Times New Roman" w:hAnsi="Times New Roman"/>
          <w:sz w:val="24"/>
          <w:szCs w:val="24"/>
        </w:rPr>
        <w:t>IRAC: Yuhuan Chen, FDA CFSAN, College Park, MD, USA</w:t>
      </w:r>
      <w:r w:rsidRPr="00291847">
        <w:rPr>
          <w:rFonts w:ascii="Times New Roman" w:eastAsia="Times New Roman" w:hAnsi="Times New Roman"/>
          <w:sz w:val="24"/>
          <w:szCs w:val="24"/>
        </w:rPr>
        <w:br/>
        <w:t>Donald Schaffner, Rutgers University, New Brunswick, NJ, USA</w:t>
      </w:r>
      <w:r w:rsidRPr="00291847">
        <w:rPr>
          <w:rFonts w:ascii="Times New Roman" w:eastAsia="Times New Roman" w:hAnsi="Times New Roman"/>
          <w:sz w:val="24"/>
          <w:szCs w:val="24"/>
        </w:rPr>
        <w:br/>
      </w:r>
    </w:p>
    <w:p w:rsidR="000D61C1" w:rsidRPr="00291847" w:rsidRDefault="000D61C1" w:rsidP="000D61C1">
      <w:pPr>
        <w:spacing w:after="0" w:line="240" w:lineRule="auto"/>
        <w:rPr>
          <w:rFonts w:ascii="Times New Roman" w:eastAsia="Times New Roman" w:hAnsi="Times New Roman"/>
          <w:b/>
          <w:sz w:val="24"/>
          <w:szCs w:val="24"/>
        </w:rPr>
      </w:pPr>
      <w:r w:rsidRPr="00291847">
        <w:rPr>
          <w:rFonts w:ascii="Times New Roman" w:eastAsia="Times New Roman" w:hAnsi="Times New Roman"/>
          <w:b/>
          <w:sz w:val="24"/>
          <w:szCs w:val="24"/>
        </w:rPr>
        <w:t>Convenors:</w:t>
      </w:r>
    </w:p>
    <w:p w:rsidR="000D61C1" w:rsidRPr="00291847" w:rsidRDefault="000D61C1" w:rsidP="000D61C1">
      <w:pPr>
        <w:spacing w:after="0" w:line="240" w:lineRule="auto"/>
        <w:rPr>
          <w:rFonts w:ascii="Times New Roman" w:eastAsia="Times New Roman" w:hAnsi="Times New Roman"/>
          <w:sz w:val="24"/>
          <w:szCs w:val="24"/>
        </w:rPr>
      </w:pPr>
    </w:p>
    <w:p w:rsidR="000D61C1" w:rsidRPr="00291847" w:rsidRDefault="000D61C1" w:rsidP="000D61C1">
      <w:pPr>
        <w:spacing w:after="0" w:line="240" w:lineRule="auto"/>
        <w:rPr>
          <w:rFonts w:ascii="Times New Roman" w:eastAsia="Times New Roman" w:hAnsi="Times New Roman"/>
          <w:sz w:val="24"/>
          <w:szCs w:val="24"/>
        </w:rPr>
      </w:pPr>
      <w:r w:rsidRPr="00291847">
        <w:rPr>
          <w:rFonts w:ascii="Times New Roman" w:eastAsia="Times New Roman" w:hAnsi="Times New Roman"/>
          <w:sz w:val="24"/>
          <w:szCs w:val="24"/>
        </w:rPr>
        <w:t>Yuhuan Chen, FDA CFSAN, College Park, MD, USA</w:t>
      </w:r>
      <w:r w:rsidRPr="00291847">
        <w:rPr>
          <w:rFonts w:ascii="Times New Roman" w:eastAsia="Times New Roman" w:hAnsi="Times New Roman"/>
          <w:sz w:val="24"/>
          <w:szCs w:val="24"/>
        </w:rPr>
        <w:br/>
        <w:t xml:space="preserve">Jane Van </w:t>
      </w:r>
      <w:proofErr w:type="spellStart"/>
      <w:r w:rsidRPr="00291847">
        <w:rPr>
          <w:rFonts w:ascii="Times New Roman" w:eastAsia="Times New Roman" w:hAnsi="Times New Roman"/>
          <w:sz w:val="24"/>
          <w:szCs w:val="24"/>
        </w:rPr>
        <w:t>Doren</w:t>
      </w:r>
      <w:proofErr w:type="spellEnd"/>
      <w:r w:rsidRPr="00291847">
        <w:rPr>
          <w:rFonts w:ascii="Times New Roman" w:eastAsia="Times New Roman" w:hAnsi="Times New Roman"/>
          <w:sz w:val="24"/>
          <w:szCs w:val="24"/>
        </w:rPr>
        <w:t>, FDA CFSAN, College Park, MD, USA</w:t>
      </w:r>
      <w:r w:rsidRPr="00291847">
        <w:rPr>
          <w:rFonts w:ascii="Times New Roman" w:eastAsia="Times New Roman" w:hAnsi="Times New Roman"/>
          <w:sz w:val="24"/>
          <w:szCs w:val="24"/>
        </w:rPr>
        <w:br/>
        <w:t>Donald Schaffner, Rutgers University, New Brunswick, NJ, USA</w:t>
      </w:r>
      <w:r w:rsidRPr="00291847">
        <w:rPr>
          <w:rFonts w:ascii="Times New Roman" w:eastAsia="Times New Roman" w:hAnsi="Times New Roman"/>
          <w:sz w:val="24"/>
          <w:szCs w:val="24"/>
        </w:rPr>
        <w:br/>
      </w:r>
    </w:p>
    <w:p w:rsidR="00030556" w:rsidRPr="00291847" w:rsidRDefault="00030556">
      <w:pPr>
        <w:spacing w:after="0" w:line="240" w:lineRule="auto"/>
        <w:rPr>
          <w:rFonts w:ascii="Times New Roman" w:eastAsia="Times New Roman" w:hAnsi="Times New Roman"/>
          <w:b/>
          <w:bCs/>
          <w:kern w:val="36"/>
          <w:sz w:val="24"/>
          <w:szCs w:val="24"/>
        </w:rPr>
      </w:pPr>
      <w:r w:rsidRPr="00291847">
        <w:rPr>
          <w:rFonts w:ascii="Times New Roman" w:eastAsia="Times New Roman" w:hAnsi="Times New Roman"/>
          <w:b/>
          <w:bCs/>
          <w:kern w:val="36"/>
          <w:sz w:val="24"/>
          <w:szCs w:val="24"/>
        </w:rPr>
        <w:br w:type="page"/>
      </w:r>
    </w:p>
    <w:p w:rsidR="000C501A" w:rsidRPr="00291847" w:rsidRDefault="000C501A" w:rsidP="000C501A">
      <w:pPr>
        <w:spacing w:before="100" w:beforeAutospacing="1" w:after="100" w:afterAutospacing="1" w:line="240" w:lineRule="auto"/>
        <w:outlineLvl w:val="0"/>
        <w:rPr>
          <w:rFonts w:ascii="Times New Roman" w:eastAsia="Times New Roman" w:hAnsi="Times New Roman"/>
          <w:b/>
          <w:bCs/>
          <w:kern w:val="36"/>
          <w:sz w:val="24"/>
          <w:szCs w:val="24"/>
        </w:rPr>
      </w:pPr>
      <w:r w:rsidRPr="00291847">
        <w:rPr>
          <w:rFonts w:ascii="Times New Roman" w:eastAsia="Times New Roman" w:hAnsi="Times New Roman"/>
          <w:b/>
          <w:bCs/>
          <w:kern w:val="36"/>
          <w:sz w:val="24"/>
          <w:szCs w:val="24"/>
        </w:rPr>
        <w:lastRenderedPageBreak/>
        <w:t>Presentations</w:t>
      </w:r>
    </w:p>
    <w:p w:rsidR="000C501A" w:rsidRPr="00291847" w:rsidRDefault="000C501A" w:rsidP="000D61C1">
      <w:pPr>
        <w:pStyle w:val="ListParagraph"/>
        <w:numPr>
          <w:ilvl w:val="0"/>
          <w:numId w:val="5"/>
        </w:numPr>
        <w:spacing w:after="0" w:line="240" w:lineRule="auto"/>
        <w:ind w:left="360"/>
        <w:rPr>
          <w:rFonts w:ascii="Times New Roman" w:eastAsia="Times New Roman" w:hAnsi="Times New Roman"/>
          <w:sz w:val="24"/>
          <w:szCs w:val="24"/>
        </w:rPr>
      </w:pPr>
      <w:r w:rsidRPr="00291847">
        <w:rPr>
          <w:rFonts w:ascii="Times New Roman" w:eastAsia="Times New Roman" w:hAnsi="Times New Roman"/>
          <w:sz w:val="24"/>
          <w:szCs w:val="24"/>
        </w:rPr>
        <w:t>Overview of Identifying, Evaluating and Using Data from Multiple Sources to Inform Risk Assessments at FDA</w:t>
      </w:r>
    </w:p>
    <w:p w:rsidR="000C501A" w:rsidRPr="00291847" w:rsidRDefault="000C501A" w:rsidP="000D61C1">
      <w:pPr>
        <w:spacing w:after="0" w:line="240" w:lineRule="auto"/>
        <w:ind w:firstLine="360"/>
        <w:rPr>
          <w:rFonts w:ascii="Times New Roman" w:eastAsia="Times New Roman" w:hAnsi="Times New Roman"/>
          <w:sz w:val="24"/>
          <w:szCs w:val="24"/>
        </w:rPr>
      </w:pPr>
      <w:r w:rsidRPr="00291847">
        <w:rPr>
          <w:rFonts w:ascii="Times New Roman" w:eastAsia="Times New Roman" w:hAnsi="Times New Roman"/>
          <w:b/>
          <w:bCs/>
          <w:sz w:val="24"/>
          <w:szCs w:val="24"/>
        </w:rPr>
        <w:t xml:space="preserve">Wendy </w:t>
      </w:r>
      <w:proofErr w:type="spellStart"/>
      <w:r w:rsidRPr="00291847">
        <w:rPr>
          <w:rFonts w:ascii="Times New Roman" w:eastAsia="Times New Roman" w:hAnsi="Times New Roman"/>
          <w:b/>
          <w:bCs/>
          <w:sz w:val="24"/>
          <w:szCs w:val="24"/>
        </w:rPr>
        <w:t>Fanaselle</w:t>
      </w:r>
      <w:proofErr w:type="spellEnd"/>
      <w:r w:rsidRPr="00291847">
        <w:rPr>
          <w:rFonts w:ascii="Times New Roman" w:eastAsia="Times New Roman" w:hAnsi="Times New Roman"/>
          <w:sz w:val="24"/>
          <w:szCs w:val="24"/>
        </w:rPr>
        <w:t xml:space="preserve"> and Yuhuan Chen, FDA CFSAN, College Park, MD </w:t>
      </w:r>
    </w:p>
    <w:p w:rsidR="000C501A" w:rsidRPr="00291847" w:rsidRDefault="000C501A" w:rsidP="000C501A">
      <w:pPr>
        <w:spacing w:after="0" w:line="240" w:lineRule="auto"/>
        <w:rPr>
          <w:rFonts w:ascii="Times New Roman" w:eastAsia="Times New Roman" w:hAnsi="Times New Roman"/>
          <w:sz w:val="24"/>
          <w:szCs w:val="24"/>
        </w:rPr>
      </w:pPr>
    </w:p>
    <w:p w:rsidR="000C501A" w:rsidRPr="00291847" w:rsidRDefault="000C501A" w:rsidP="000D61C1">
      <w:pPr>
        <w:pStyle w:val="ListParagraph"/>
        <w:numPr>
          <w:ilvl w:val="0"/>
          <w:numId w:val="5"/>
        </w:numPr>
        <w:spacing w:after="0" w:line="240" w:lineRule="auto"/>
        <w:ind w:left="360"/>
        <w:rPr>
          <w:rFonts w:ascii="Times New Roman" w:eastAsia="Times New Roman" w:hAnsi="Times New Roman"/>
          <w:sz w:val="24"/>
          <w:szCs w:val="24"/>
        </w:rPr>
      </w:pPr>
      <w:r w:rsidRPr="00291847">
        <w:rPr>
          <w:rFonts w:ascii="Times New Roman" w:eastAsia="Times New Roman" w:hAnsi="Times New Roman"/>
          <w:sz w:val="24"/>
          <w:szCs w:val="24"/>
        </w:rPr>
        <w:t>Use of Agency-Generated Data to Inform Risk Assessment Activities at USDA-FSIS</w:t>
      </w:r>
    </w:p>
    <w:p w:rsidR="000C501A" w:rsidRPr="00291847" w:rsidRDefault="00A518A1" w:rsidP="000D61C1">
      <w:pPr>
        <w:spacing w:after="0" w:line="240" w:lineRule="auto"/>
        <w:ind w:firstLine="360"/>
        <w:rPr>
          <w:rFonts w:ascii="Times New Roman" w:eastAsia="Times New Roman" w:hAnsi="Times New Roman"/>
          <w:sz w:val="24"/>
          <w:szCs w:val="24"/>
        </w:rPr>
      </w:pPr>
      <w:r w:rsidRPr="00291847">
        <w:rPr>
          <w:rFonts w:ascii="Times New Roman" w:eastAsia="Times New Roman" w:hAnsi="Times New Roman"/>
          <w:b/>
          <w:bCs/>
          <w:sz w:val="24"/>
          <w:szCs w:val="24"/>
        </w:rPr>
        <w:t>Rachel Johnson</w:t>
      </w:r>
      <w:r w:rsidR="000C501A" w:rsidRPr="00291847">
        <w:rPr>
          <w:rFonts w:ascii="Times New Roman" w:eastAsia="Times New Roman" w:hAnsi="Times New Roman"/>
          <w:sz w:val="24"/>
          <w:szCs w:val="24"/>
        </w:rPr>
        <w:t xml:space="preserve">, USDA/FSIS, Washington, DC </w:t>
      </w:r>
    </w:p>
    <w:p w:rsidR="000C501A" w:rsidRPr="00291847" w:rsidRDefault="000C501A" w:rsidP="000C501A">
      <w:pPr>
        <w:spacing w:after="0" w:line="240" w:lineRule="auto"/>
        <w:rPr>
          <w:rFonts w:ascii="Times New Roman" w:eastAsia="Times New Roman" w:hAnsi="Times New Roman"/>
          <w:sz w:val="24"/>
          <w:szCs w:val="24"/>
        </w:rPr>
      </w:pPr>
    </w:p>
    <w:p w:rsidR="000C501A" w:rsidRPr="00291847" w:rsidRDefault="000C501A" w:rsidP="000D61C1">
      <w:pPr>
        <w:pStyle w:val="ListParagraph"/>
        <w:numPr>
          <w:ilvl w:val="0"/>
          <w:numId w:val="5"/>
        </w:numPr>
        <w:spacing w:after="0" w:line="240" w:lineRule="auto"/>
        <w:ind w:left="360"/>
        <w:rPr>
          <w:rFonts w:ascii="Times New Roman" w:eastAsia="Times New Roman" w:hAnsi="Times New Roman"/>
          <w:sz w:val="24"/>
          <w:szCs w:val="24"/>
        </w:rPr>
      </w:pPr>
      <w:r w:rsidRPr="00291847">
        <w:rPr>
          <w:rFonts w:ascii="Times New Roman" w:eastAsia="Times New Roman" w:hAnsi="Times New Roman"/>
          <w:sz w:val="24"/>
          <w:szCs w:val="24"/>
        </w:rPr>
        <w:t xml:space="preserve">Collecting National Baseline Data on the Prevalence and Levels of </w:t>
      </w:r>
      <w:r w:rsidRPr="00291847">
        <w:rPr>
          <w:rFonts w:ascii="Times New Roman" w:eastAsia="Times New Roman" w:hAnsi="Times New Roman"/>
          <w:i/>
          <w:iCs/>
          <w:sz w:val="24"/>
          <w:szCs w:val="24"/>
        </w:rPr>
        <w:t xml:space="preserve">Salmonella </w:t>
      </w:r>
      <w:r w:rsidRPr="00291847">
        <w:rPr>
          <w:rFonts w:ascii="Times New Roman" w:eastAsia="Times New Roman" w:hAnsi="Times New Roman"/>
          <w:sz w:val="24"/>
          <w:szCs w:val="24"/>
        </w:rPr>
        <w:t xml:space="preserve">and </w:t>
      </w:r>
      <w:r w:rsidRPr="00291847">
        <w:rPr>
          <w:rFonts w:ascii="Times New Roman" w:eastAsia="Times New Roman" w:hAnsi="Times New Roman"/>
          <w:i/>
          <w:iCs/>
          <w:sz w:val="24"/>
          <w:szCs w:val="24"/>
        </w:rPr>
        <w:t xml:space="preserve">Campylobacter </w:t>
      </w:r>
      <w:r w:rsidRPr="00291847">
        <w:rPr>
          <w:rFonts w:ascii="Times New Roman" w:eastAsia="Times New Roman" w:hAnsi="Times New Roman"/>
          <w:sz w:val="24"/>
          <w:szCs w:val="24"/>
        </w:rPr>
        <w:t>in Poultry Meat in Australia – a Collaborative Approach</w:t>
      </w:r>
    </w:p>
    <w:p w:rsidR="000C501A" w:rsidRPr="00291847" w:rsidRDefault="000C501A" w:rsidP="000D61C1">
      <w:pPr>
        <w:spacing w:after="0" w:line="240" w:lineRule="auto"/>
        <w:ind w:firstLine="360"/>
        <w:rPr>
          <w:rFonts w:ascii="Times New Roman" w:eastAsia="Times New Roman" w:hAnsi="Times New Roman"/>
          <w:sz w:val="24"/>
          <w:szCs w:val="24"/>
        </w:rPr>
      </w:pPr>
      <w:r w:rsidRPr="00291847">
        <w:rPr>
          <w:rFonts w:ascii="Times New Roman" w:eastAsia="Times New Roman" w:hAnsi="Times New Roman"/>
          <w:b/>
          <w:bCs/>
          <w:sz w:val="24"/>
          <w:szCs w:val="24"/>
        </w:rPr>
        <w:t>Duncan Craig</w:t>
      </w:r>
      <w:r w:rsidRPr="00291847">
        <w:rPr>
          <w:rFonts w:ascii="Times New Roman" w:eastAsia="Times New Roman" w:hAnsi="Times New Roman"/>
          <w:sz w:val="24"/>
          <w:szCs w:val="24"/>
        </w:rPr>
        <w:t xml:space="preserve">, Food Standards Australia New Zealand, Canberra BC, Australia </w:t>
      </w:r>
    </w:p>
    <w:p w:rsidR="000C501A" w:rsidRPr="00291847" w:rsidRDefault="000C501A" w:rsidP="000C501A">
      <w:pPr>
        <w:spacing w:after="0" w:line="240" w:lineRule="auto"/>
        <w:rPr>
          <w:rFonts w:ascii="Times New Roman" w:eastAsia="Times New Roman" w:hAnsi="Times New Roman"/>
          <w:sz w:val="24"/>
          <w:szCs w:val="24"/>
        </w:rPr>
      </w:pPr>
    </w:p>
    <w:p w:rsidR="000C501A" w:rsidRPr="00291847" w:rsidRDefault="00A518A1" w:rsidP="000C501A">
      <w:pPr>
        <w:spacing w:after="0" w:line="240" w:lineRule="auto"/>
        <w:rPr>
          <w:rFonts w:ascii="Times New Roman" w:eastAsia="Times New Roman" w:hAnsi="Times New Roman"/>
          <w:sz w:val="24"/>
          <w:szCs w:val="24"/>
        </w:rPr>
      </w:pPr>
      <w:r w:rsidRPr="00291847">
        <w:rPr>
          <w:rFonts w:ascii="Times New Roman" w:eastAsia="Times New Roman" w:hAnsi="Times New Roman"/>
          <w:sz w:val="24"/>
          <w:szCs w:val="24"/>
        </w:rPr>
        <w:t>Panel</w:t>
      </w:r>
      <w:r w:rsidR="000C501A" w:rsidRPr="00291847">
        <w:rPr>
          <w:rFonts w:ascii="Times New Roman" w:eastAsia="Times New Roman" w:hAnsi="Times New Roman"/>
          <w:sz w:val="24"/>
          <w:szCs w:val="24"/>
        </w:rPr>
        <w:t xml:space="preserve"> Discussion</w:t>
      </w:r>
    </w:p>
    <w:p w:rsidR="000C501A" w:rsidRPr="00291847" w:rsidRDefault="000C501A" w:rsidP="000C501A">
      <w:pPr>
        <w:spacing w:after="0" w:line="240" w:lineRule="auto"/>
        <w:rPr>
          <w:rFonts w:ascii="Times New Roman" w:eastAsia="Times New Roman" w:hAnsi="Times New Roman"/>
          <w:sz w:val="24"/>
          <w:szCs w:val="24"/>
        </w:rPr>
      </w:pPr>
    </w:p>
    <w:p w:rsidR="000C501A" w:rsidRPr="00291847" w:rsidRDefault="000C501A" w:rsidP="000C501A">
      <w:pPr>
        <w:spacing w:after="0" w:line="240" w:lineRule="auto"/>
        <w:rPr>
          <w:rFonts w:ascii="Times New Roman" w:eastAsia="Times New Roman" w:hAnsi="Times New Roman"/>
          <w:sz w:val="24"/>
          <w:szCs w:val="24"/>
        </w:rPr>
      </w:pPr>
      <w:r w:rsidRPr="00291847">
        <w:rPr>
          <w:rFonts w:ascii="Times New Roman" w:eastAsia="Times New Roman" w:hAnsi="Times New Roman"/>
          <w:sz w:val="24"/>
          <w:szCs w:val="24"/>
        </w:rPr>
        <w:t>Break</w:t>
      </w:r>
    </w:p>
    <w:p w:rsidR="000C501A" w:rsidRPr="00291847" w:rsidRDefault="000C501A" w:rsidP="000C501A">
      <w:pPr>
        <w:spacing w:after="0" w:line="240" w:lineRule="auto"/>
        <w:rPr>
          <w:rFonts w:ascii="Times New Roman" w:eastAsia="Times New Roman" w:hAnsi="Times New Roman"/>
          <w:sz w:val="24"/>
          <w:szCs w:val="24"/>
        </w:rPr>
      </w:pPr>
    </w:p>
    <w:p w:rsidR="000C501A" w:rsidRPr="00291847" w:rsidRDefault="000C501A" w:rsidP="000D61C1">
      <w:pPr>
        <w:pStyle w:val="ListParagraph"/>
        <w:numPr>
          <w:ilvl w:val="0"/>
          <w:numId w:val="5"/>
        </w:numPr>
        <w:spacing w:after="0" w:line="240" w:lineRule="auto"/>
        <w:ind w:left="360"/>
        <w:rPr>
          <w:rFonts w:ascii="Times New Roman" w:eastAsia="Times New Roman" w:hAnsi="Times New Roman"/>
          <w:sz w:val="24"/>
          <w:szCs w:val="24"/>
        </w:rPr>
      </w:pPr>
      <w:r w:rsidRPr="00291847">
        <w:rPr>
          <w:rFonts w:ascii="Times New Roman" w:eastAsia="Times New Roman" w:hAnsi="Times New Roman"/>
          <w:sz w:val="24"/>
          <w:szCs w:val="24"/>
        </w:rPr>
        <w:t xml:space="preserve">Parameterizing FDA’s Risk Assessment Models using </w:t>
      </w:r>
      <w:proofErr w:type="spellStart"/>
      <w:r w:rsidRPr="00291847">
        <w:rPr>
          <w:rFonts w:ascii="Times New Roman" w:eastAsia="Times New Roman" w:hAnsi="Times New Roman"/>
          <w:sz w:val="24"/>
          <w:szCs w:val="24"/>
        </w:rPr>
        <w:t>Spatio</w:t>
      </w:r>
      <w:proofErr w:type="spellEnd"/>
      <w:r w:rsidRPr="00291847">
        <w:rPr>
          <w:rFonts w:ascii="Times New Roman" w:eastAsia="Times New Roman" w:hAnsi="Times New Roman"/>
          <w:sz w:val="24"/>
          <w:szCs w:val="24"/>
        </w:rPr>
        <w:t>-Temporal Data Acquired from Field Trials and Targeted Environmental Sampling</w:t>
      </w:r>
    </w:p>
    <w:p w:rsidR="000C501A" w:rsidRPr="00291847" w:rsidRDefault="000C501A" w:rsidP="000D61C1">
      <w:pPr>
        <w:spacing w:after="0" w:line="240" w:lineRule="auto"/>
        <w:ind w:firstLine="360"/>
        <w:rPr>
          <w:rFonts w:ascii="Times New Roman" w:eastAsia="Times New Roman" w:hAnsi="Times New Roman"/>
          <w:sz w:val="24"/>
          <w:szCs w:val="24"/>
        </w:rPr>
      </w:pPr>
      <w:r w:rsidRPr="00291847">
        <w:rPr>
          <w:rFonts w:ascii="Times New Roman" w:eastAsia="Times New Roman" w:hAnsi="Times New Roman"/>
          <w:b/>
          <w:bCs/>
          <w:sz w:val="24"/>
          <w:szCs w:val="24"/>
        </w:rPr>
        <w:t xml:space="preserve">David </w:t>
      </w:r>
      <w:proofErr w:type="spellStart"/>
      <w:r w:rsidRPr="00291847">
        <w:rPr>
          <w:rFonts w:ascii="Times New Roman" w:eastAsia="Times New Roman" w:hAnsi="Times New Roman"/>
          <w:b/>
          <w:bCs/>
          <w:sz w:val="24"/>
          <w:szCs w:val="24"/>
        </w:rPr>
        <w:t>Oryang</w:t>
      </w:r>
      <w:proofErr w:type="spellEnd"/>
      <w:r w:rsidR="00A4153F" w:rsidRPr="00291847">
        <w:rPr>
          <w:rFonts w:ascii="Times New Roman" w:eastAsia="Times New Roman" w:hAnsi="Times New Roman"/>
          <w:sz w:val="24"/>
          <w:szCs w:val="24"/>
        </w:rPr>
        <w:t xml:space="preserve">, FDA </w:t>
      </w:r>
      <w:r w:rsidRPr="00291847">
        <w:rPr>
          <w:rFonts w:ascii="Times New Roman" w:eastAsia="Times New Roman" w:hAnsi="Times New Roman"/>
          <w:sz w:val="24"/>
          <w:szCs w:val="24"/>
        </w:rPr>
        <w:t xml:space="preserve">CFSAN, College Park, MD </w:t>
      </w:r>
    </w:p>
    <w:p w:rsidR="000C501A" w:rsidRPr="00291847" w:rsidRDefault="000C501A" w:rsidP="000C501A">
      <w:pPr>
        <w:spacing w:after="0" w:line="240" w:lineRule="auto"/>
        <w:rPr>
          <w:rFonts w:ascii="Times New Roman" w:eastAsia="Times New Roman" w:hAnsi="Times New Roman"/>
          <w:sz w:val="24"/>
          <w:szCs w:val="24"/>
        </w:rPr>
      </w:pPr>
    </w:p>
    <w:p w:rsidR="000C501A" w:rsidRPr="00291847" w:rsidRDefault="000C501A" w:rsidP="000D61C1">
      <w:pPr>
        <w:pStyle w:val="ListParagraph"/>
        <w:numPr>
          <w:ilvl w:val="0"/>
          <w:numId w:val="5"/>
        </w:numPr>
        <w:spacing w:after="0" w:line="240" w:lineRule="auto"/>
        <w:ind w:left="360"/>
        <w:rPr>
          <w:rFonts w:ascii="Times New Roman" w:eastAsia="Times New Roman" w:hAnsi="Times New Roman"/>
          <w:sz w:val="24"/>
          <w:szCs w:val="24"/>
        </w:rPr>
      </w:pPr>
      <w:r w:rsidRPr="00291847">
        <w:rPr>
          <w:rFonts w:ascii="Times New Roman" w:eastAsia="Times New Roman" w:hAnsi="Times New Roman"/>
          <w:sz w:val="24"/>
          <w:szCs w:val="24"/>
        </w:rPr>
        <w:t>Making Sense of a Complex System: Data and the Ongoing Search for Answers about Produce Contamination</w:t>
      </w:r>
    </w:p>
    <w:p w:rsidR="000C501A" w:rsidRPr="00291847" w:rsidRDefault="000C501A" w:rsidP="000D61C1">
      <w:pPr>
        <w:spacing w:after="0" w:line="240" w:lineRule="auto"/>
        <w:ind w:firstLine="360"/>
        <w:rPr>
          <w:rFonts w:ascii="Times New Roman" w:eastAsia="Times New Roman" w:hAnsi="Times New Roman"/>
          <w:sz w:val="24"/>
          <w:szCs w:val="24"/>
        </w:rPr>
      </w:pPr>
      <w:r w:rsidRPr="00291847">
        <w:rPr>
          <w:rFonts w:ascii="Times New Roman" w:eastAsia="Times New Roman" w:hAnsi="Times New Roman"/>
          <w:b/>
          <w:bCs/>
          <w:sz w:val="24"/>
          <w:szCs w:val="24"/>
        </w:rPr>
        <w:t>Will Daniels</w:t>
      </w:r>
      <w:r w:rsidRPr="00291847">
        <w:rPr>
          <w:rFonts w:ascii="Times New Roman" w:eastAsia="Times New Roman" w:hAnsi="Times New Roman"/>
          <w:sz w:val="24"/>
          <w:szCs w:val="24"/>
        </w:rPr>
        <w:t xml:space="preserve">, Earthbound Farm, San Juan Bautista, CA </w:t>
      </w:r>
    </w:p>
    <w:p w:rsidR="000C501A" w:rsidRPr="00291847" w:rsidRDefault="000C501A" w:rsidP="000C501A">
      <w:pPr>
        <w:spacing w:after="0" w:line="240" w:lineRule="auto"/>
        <w:rPr>
          <w:rFonts w:ascii="Times New Roman" w:eastAsia="Times New Roman" w:hAnsi="Times New Roman"/>
          <w:sz w:val="24"/>
          <w:szCs w:val="24"/>
        </w:rPr>
      </w:pPr>
    </w:p>
    <w:p w:rsidR="000C501A" w:rsidRPr="00291847" w:rsidRDefault="000C501A" w:rsidP="000D61C1">
      <w:pPr>
        <w:pStyle w:val="ListParagraph"/>
        <w:numPr>
          <w:ilvl w:val="0"/>
          <w:numId w:val="5"/>
        </w:numPr>
        <w:spacing w:after="0" w:line="240" w:lineRule="auto"/>
        <w:ind w:left="360"/>
        <w:rPr>
          <w:rFonts w:ascii="Times New Roman" w:eastAsia="Times New Roman" w:hAnsi="Times New Roman"/>
          <w:sz w:val="24"/>
          <w:szCs w:val="24"/>
        </w:rPr>
      </w:pPr>
      <w:r w:rsidRPr="00291847">
        <w:rPr>
          <w:rFonts w:ascii="Times New Roman" w:eastAsia="Times New Roman" w:hAnsi="Times New Roman"/>
          <w:sz w:val="24"/>
          <w:szCs w:val="24"/>
        </w:rPr>
        <w:t>Innovative Data Collection for Risk Assessment in a Systems Approach to Produce Safety</w:t>
      </w:r>
    </w:p>
    <w:p w:rsidR="000C501A" w:rsidRPr="00291847" w:rsidRDefault="000C501A" w:rsidP="000D61C1">
      <w:pPr>
        <w:spacing w:after="0" w:line="240" w:lineRule="auto"/>
        <w:ind w:left="360"/>
        <w:rPr>
          <w:rFonts w:ascii="Times New Roman" w:eastAsia="Times New Roman" w:hAnsi="Times New Roman"/>
          <w:sz w:val="24"/>
          <w:szCs w:val="24"/>
        </w:rPr>
      </w:pPr>
      <w:r w:rsidRPr="00291847">
        <w:rPr>
          <w:rFonts w:ascii="Times New Roman" w:eastAsia="Times New Roman" w:hAnsi="Times New Roman"/>
          <w:b/>
          <w:bCs/>
          <w:sz w:val="24"/>
          <w:szCs w:val="24"/>
        </w:rPr>
        <w:t>Robert Buchanan</w:t>
      </w:r>
      <w:r w:rsidRPr="00291847">
        <w:rPr>
          <w:rFonts w:ascii="Times New Roman" w:eastAsia="Times New Roman" w:hAnsi="Times New Roman"/>
          <w:sz w:val="24"/>
          <w:szCs w:val="24"/>
        </w:rPr>
        <w:t xml:space="preserve">, University of Maryland, College of Agriculture and Natural Resources, College Park, MD </w:t>
      </w:r>
    </w:p>
    <w:p w:rsidR="000C501A" w:rsidRPr="00291847" w:rsidRDefault="000C501A" w:rsidP="000C501A">
      <w:pPr>
        <w:spacing w:after="0" w:line="240" w:lineRule="auto"/>
        <w:rPr>
          <w:rFonts w:ascii="Times New Roman" w:eastAsia="Times New Roman" w:hAnsi="Times New Roman"/>
          <w:sz w:val="24"/>
          <w:szCs w:val="24"/>
        </w:rPr>
      </w:pPr>
    </w:p>
    <w:p w:rsidR="000C501A" w:rsidRPr="00291847" w:rsidRDefault="000C501A" w:rsidP="000C501A">
      <w:pPr>
        <w:spacing w:after="0" w:line="240" w:lineRule="auto"/>
        <w:rPr>
          <w:rFonts w:ascii="Times New Roman" w:eastAsia="Times New Roman" w:hAnsi="Times New Roman"/>
          <w:sz w:val="24"/>
          <w:szCs w:val="24"/>
        </w:rPr>
      </w:pPr>
      <w:r w:rsidRPr="00291847">
        <w:rPr>
          <w:rFonts w:ascii="Times New Roman" w:eastAsia="Times New Roman" w:hAnsi="Times New Roman"/>
          <w:sz w:val="24"/>
          <w:szCs w:val="24"/>
        </w:rPr>
        <w:t>Panel Discussion</w:t>
      </w:r>
    </w:p>
    <w:p w:rsidR="000C501A" w:rsidRPr="00291847" w:rsidRDefault="000C501A" w:rsidP="000C501A">
      <w:pPr>
        <w:spacing w:after="0" w:line="240" w:lineRule="auto"/>
        <w:rPr>
          <w:rFonts w:ascii="Times New Roman" w:eastAsia="Times New Roman" w:hAnsi="Times New Roman"/>
          <w:sz w:val="24"/>
          <w:szCs w:val="24"/>
        </w:rPr>
      </w:pPr>
    </w:p>
    <w:p w:rsidR="000C501A" w:rsidRPr="00291847" w:rsidRDefault="000C501A">
      <w:pPr>
        <w:spacing w:after="0" w:line="240" w:lineRule="auto"/>
        <w:rPr>
          <w:rFonts w:ascii="Times New Roman" w:eastAsia="Times New Roman" w:hAnsi="Times New Roman"/>
          <w:sz w:val="24"/>
          <w:szCs w:val="24"/>
        </w:rPr>
      </w:pPr>
    </w:p>
    <w:sectPr w:rsidR="000C501A" w:rsidRPr="00291847" w:rsidSect="006D183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8A1" w:rsidRDefault="00A518A1" w:rsidP="00D859B0">
      <w:pPr>
        <w:spacing w:after="0" w:line="240" w:lineRule="auto"/>
      </w:pPr>
      <w:r>
        <w:separator/>
      </w:r>
    </w:p>
  </w:endnote>
  <w:endnote w:type="continuationSeparator" w:id="0">
    <w:p w:rsidR="00A518A1" w:rsidRDefault="00A518A1" w:rsidP="00D8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935979"/>
      <w:docPartObj>
        <w:docPartGallery w:val="Page Numbers (Bottom of Page)"/>
        <w:docPartUnique/>
      </w:docPartObj>
    </w:sdtPr>
    <w:sdtEndPr>
      <w:rPr>
        <w:noProof/>
      </w:rPr>
    </w:sdtEndPr>
    <w:sdtContent>
      <w:p w:rsidR="00A518A1" w:rsidRDefault="00A518A1">
        <w:pPr>
          <w:pStyle w:val="Footer"/>
          <w:jc w:val="center"/>
        </w:pPr>
        <w:r>
          <w:fldChar w:fldCharType="begin"/>
        </w:r>
        <w:r>
          <w:instrText xml:space="preserve"> PAGE   \* MERGEFORMAT </w:instrText>
        </w:r>
        <w:r>
          <w:fldChar w:fldCharType="separate"/>
        </w:r>
        <w:r w:rsidR="002C4275">
          <w:rPr>
            <w:noProof/>
          </w:rPr>
          <w:t>1</w:t>
        </w:r>
        <w:r>
          <w:rPr>
            <w:noProof/>
          </w:rPr>
          <w:fldChar w:fldCharType="end"/>
        </w:r>
      </w:p>
    </w:sdtContent>
  </w:sdt>
  <w:p w:rsidR="00A518A1" w:rsidRDefault="00A51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8A1" w:rsidRDefault="00A518A1" w:rsidP="00D859B0">
      <w:pPr>
        <w:spacing w:after="0" w:line="240" w:lineRule="auto"/>
      </w:pPr>
      <w:r>
        <w:separator/>
      </w:r>
    </w:p>
  </w:footnote>
  <w:footnote w:type="continuationSeparator" w:id="0">
    <w:p w:rsidR="00A518A1" w:rsidRDefault="00A518A1" w:rsidP="00D85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8A1" w:rsidRPr="00BD2716" w:rsidRDefault="00A518A1" w:rsidP="00BD2716">
    <w:pPr>
      <w:spacing w:after="0"/>
      <w:jc w:val="right"/>
      <w:rPr>
        <w:rFonts w:ascii="Times New Roman" w:hAnsi="Times New Roman"/>
        <w:color w:val="000000" w:themeColor="text1"/>
      </w:rPr>
    </w:pPr>
    <w:r>
      <w:rPr>
        <w:rFonts w:ascii="Times New Roman" w:hAnsi="Times New Roman"/>
        <w:color w:val="000000" w:themeColor="text1"/>
      </w:rPr>
      <w:t>IAFP 2012 Symposium – ID #1180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21DFE"/>
    <w:multiLevelType w:val="hybridMultilevel"/>
    <w:tmpl w:val="3F90E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53773"/>
    <w:multiLevelType w:val="hybridMultilevel"/>
    <w:tmpl w:val="E09072E8"/>
    <w:lvl w:ilvl="0" w:tplc="A752756A">
      <w:start w:val="1"/>
      <w:numFmt w:val="bullet"/>
      <w:lvlText w:val="–"/>
      <w:lvlJc w:val="left"/>
      <w:pPr>
        <w:tabs>
          <w:tab w:val="num" w:pos="720"/>
        </w:tabs>
        <w:ind w:left="720" w:hanging="360"/>
      </w:pPr>
      <w:rPr>
        <w:rFonts w:ascii="Times New Roman" w:hAnsi="Times New Roman" w:hint="default"/>
      </w:rPr>
    </w:lvl>
    <w:lvl w:ilvl="1" w:tplc="EEA4B704">
      <w:start w:val="1"/>
      <w:numFmt w:val="bullet"/>
      <w:lvlText w:val="–"/>
      <w:lvlJc w:val="left"/>
      <w:pPr>
        <w:tabs>
          <w:tab w:val="num" w:pos="1440"/>
        </w:tabs>
        <w:ind w:left="1440" w:hanging="360"/>
      </w:pPr>
      <w:rPr>
        <w:rFonts w:ascii="Times New Roman" w:hAnsi="Times New Roman" w:hint="default"/>
      </w:rPr>
    </w:lvl>
    <w:lvl w:ilvl="2" w:tplc="B96C06EA" w:tentative="1">
      <w:start w:val="1"/>
      <w:numFmt w:val="bullet"/>
      <w:lvlText w:val="–"/>
      <w:lvlJc w:val="left"/>
      <w:pPr>
        <w:tabs>
          <w:tab w:val="num" w:pos="2160"/>
        </w:tabs>
        <w:ind w:left="2160" w:hanging="360"/>
      </w:pPr>
      <w:rPr>
        <w:rFonts w:ascii="Times New Roman" w:hAnsi="Times New Roman" w:hint="default"/>
      </w:rPr>
    </w:lvl>
    <w:lvl w:ilvl="3" w:tplc="A0E4EA06" w:tentative="1">
      <w:start w:val="1"/>
      <w:numFmt w:val="bullet"/>
      <w:lvlText w:val="–"/>
      <w:lvlJc w:val="left"/>
      <w:pPr>
        <w:tabs>
          <w:tab w:val="num" w:pos="2880"/>
        </w:tabs>
        <w:ind w:left="2880" w:hanging="360"/>
      </w:pPr>
      <w:rPr>
        <w:rFonts w:ascii="Times New Roman" w:hAnsi="Times New Roman" w:hint="default"/>
      </w:rPr>
    </w:lvl>
    <w:lvl w:ilvl="4" w:tplc="92F4327E" w:tentative="1">
      <w:start w:val="1"/>
      <w:numFmt w:val="bullet"/>
      <w:lvlText w:val="–"/>
      <w:lvlJc w:val="left"/>
      <w:pPr>
        <w:tabs>
          <w:tab w:val="num" w:pos="3600"/>
        </w:tabs>
        <w:ind w:left="3600" w:hanging="360"/>
      </w:pPr>
      <w:rPr>
        <w:rFonts w:ascii="Times New Roman" w:hAnsi="Times New Roman" w:hint="default"/>
      </w:rPr>
    </w:lvl>
    <w:lvl w:ilvl="5" w:tplc="86ECADB4" w:tentative="1">
      <w:start w:val="1"/>
      <w:numFmt w:val="bullet"/>
      <w:lvlText w:val="–"/>
      <w:lvlJc w:val="left"/>
      <w:pPr>
        <w:tabs>
          <w:tab w:val="num" w:pos="4320"/>
        </w:tabs>
        <w:ind w:left="4320" w:hanging="360"/>
      </w:pPr>
      <w:rPr>
        <w:rFonts w:ascii="Times New Roman" w:hAnsi="Times New Roman" w:hint="default"/>
      </w:rPr>
    </w:lvl>
    <w:lvl w:ilvl="6" w:tplc="78DAC762" w:tentative="1">
      <w:start w:val="1"/>
      <w:numFmt w:val="bullet"/>
      <w:lvlText w:val="–"/>
      <w:lvlJc w:val="left"/>
      <w:pPr>
        <w:tabs>
          <w:tab w:val="num" w:pos="5040"/>
        </w:tabs>
        <w:ind w:left="5040" w:hanging="360"/>
      </w:pPr>
      <w:rPr>
        <w:rFonts w:ascii="Times New Roman" w:hAnsi="Times New Roman" w:hint="default"/>
      </w:rPr>
    </w:lvl>
    <w:lvl w:ilvl="7" w:tplc="7ADA8956" w:tentative="1">
      <w:start w:val="1"/>
      <w:numFmt w:val="bullet"/>
      <w:lvlText w:val="–"/>
      <w:lvlJc w:val="left"/>
      <w:pPr>
        <w:tabs>
          <w:tab w:val="num" w:pos="5760"/>
        </w:tabs>
        <w:ind w:left="5760" w:hanging="360"/>
      </w:pPr>
      <w:rPr>
        <w:rFonts w:ascii="Times New Roman" w:hAnsi="Times New Roman" w:hint="default"/>
      </w:rPr>
    </w:lvl>
    <w:lvl w:ilvl="8" w:tplc="4844E2B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7E028F6"/>
    <w:multiLevelType w:val="hybridMultilevel"/>
    <w:tmpl w:val="2D9AB916"/>
    <w:lvl w:ilvl="0" w:tplc="FEBE78F0">
      <w:start w:val="1"/>
      <w:numFmt w:val="bullet"/>
      <w:lvlText w:val=""/>
      <w:lvlJc w:val="left"/>
      <w:pPr>
        <w:tabs>
          <w:tab w:val="num" w:pos="720"/>
        </w:tabs>
        <w:ind w:left="720" w:hanging="360"/>
      </w:pPr>
      <w:rPr>
        <w:rFonts w:ascii="Wingdings" w:hAnsi="Wingdings" w:hint="default"/>
      </w:rPr>
    </w:lvl>
    <w:lvl w:ilvl="1" w:tplc="0BD66FBE">
      <w:start w:val="571"/>
      <w:numFmt w:val="bullet"/>
      <w:lvlText w:val=""/>
      <w:lvlJc w:val="left"/>
      <w:pPr>
        <w:tabs>
          <w:tab w:val="num" w:pos="1440"/>
        </w:tabs>
        <w:ind w:left="1440" w:hanging="360"/>
      </w:pPr>
      <w:rPr>
        <w:rFonts w:ascii="Wingdings" w:hAnsi="Wingdings" w:hint="default"/>
      </w:rPr>
    </w:lvl>
    <w:lvl w:ilvl="2" w:tplc="4B64BE76" w:tentative="1">
      <w:start w:val="1"/>
      <w:numFmt w:val="bullet"/>
      <w:lvlText w:val=""/>
      <w:lvlJc w:val="left"/>
      <w:pPr>
        <w:tabs>
          <w:tab w:val="num" w:pos="2160"/>
        </w:tabs>
        <w:ind w:left="2160" w:hanging="360"/>
      </w:pPr>
      <w:rPr>
        <w:rFonts w:ascii="Wingdings" w:hAnsi="Wingdings" w:hint="default"/>
      </w:rPr>
    </w:lvl>
    <w:lvl w:ilvl="3" w:tplc="4A8C3B28" w:tentative="1">
      <w:start w:val="1"/>
      <w:numFmt w:val="bullet"/>
      <w:lvlText w:val=""/>
      <w:lvlJc w:val="left"/>
      <w:pPr>
        <w:tabs>
          <w:tab w:val="num" w:pos="2880"/>
        </w:tabs>
        <w:ind w:left="2880" w:hanging="360"/>
      </w:pPr>
      <w:rPr>
        <w:rFonts w:ascii="Wingdings" w:hAnsi="Wingdings" w:hint="default"/>
      </w:rPr>
    </w:lvl>
    <w:lvl w:ilvl="4" w:tplc="C0EEE074" w:tentative="1">
      <w:start w:val="1"/>
      <w:numFmt w:val="bullet"/>
      <w:lvlText w:val=""/>
      <w:lvlJc w:val="left"/>
      <w:pPr>
        <w:tabs>
          <w:tab w:val="num" w:pos="3600"/>
        </w:tabs>
        <w:ind w:left="3600" w:hanging="360"/>
      </w:pPr>
      <w:rPr>
        <w:rFonts w:ascii="Wingdings" w:hAnsi="Wingdings" w:hint="default"/>
      </w:rPr>
    </w:lvl>
    <w:lvl w:ilvl="5" w:tplc="409870C2" w:tentative="1">
      <w:start w:val="1"/>
      <w:numFmt w:val="bullet"/>
      <w:lvlText w:val=""/>
      <w:lvlJc w:val="left"/>
      <w:pPr>
        <w:tabs>
          <w:tab w:val="num" w:pos="4320"/>
        </w:tabs>
        <w:ind w:left="4320" w:hanging="360"/>
      </w:pPr>
      <w:rPr>
        <w:rFonts w:ascii="Wingdings" w:hAnsi="Wingdings" w:hint="default"/>
      </w:rPr>
    </w:lvl>
    <w:lvl w:ilvl="6" w:tplc="46520D68" w:tentative="1">
      <w:start w:val="1"/>
      <w:numFmt w:val="bullet"/>
      <w:lvlText w:val=""/>
      <w:lvlJc w:val="left"/>
      <w:pPr>
        <w:tabs>
          <w:tab w:val="num" w:pos="5040"/>
        </w:tabs>
        <w:ind w:left="5040" w:hanging="360"/>
      </w:pPr>
      <w:rPr>
        <w:rFonts w:ascii="Wingdings" w:hAnsi="Wingdings" w:hint="default"/>
      </w:rPr>
    </w:lvl>
    <w:lvl w:ilvl="7" w:tplc="B6B4A01C" w:tentative="1">
      <w:start w:val="1"/>
      <w:numFmt w:val="bullet"/>
      <w:lvlText w:val=""/>
      <w:lvlJc w:val="left"/>
      <w:pPr>
        <w:tabs>
          <w:tab w:val="num" w:pos="5760"/>
        </w:tabs>
        <w:ind w:left="5760" w:hanging="360"/>
      </w:pPr>
      <w:rPr>
        <w:rFonts w:ascii="Wingdings" w:hAnsi="Wingdings" w:hint="default"/>
      </w:rPr>
    </w:lvl>
    <w:lvl w:ilvl="8" w:tplc="D1B2477E" w:tentative="1">
      <w:start w:val="1"/>
      <w:numFmt w:val="bullet"/>
      <w:lvlText w:val=""/>
      <w:lvlJc w:val="left"/>
      <w:pPr>
        <w:tabs>
          <w:tab w:val="num" w:pos="6480"/>
        </w:tabs>
        <w:ind w:left="6480" w:hanging="360"/>
      </w:pPr>
      <w:rPr>
        <w:rFonts w:ascii="Wingdings" w:hAnsi="Wingdings" w:hint="default"/>
      </w:rPr>
    </w:lvl>
  </w:abstractNum>
  <w:abstractNum w:abstractNumId="3">
    <w:nsid w:val="51A30E5C"/>
    <w:multiLevelType w:val="hybridMultilevel"/>
    <w:tmpl w:val="3B64BCFC"/>
    <w:lvl w:ilvl="0" w:tplc="8E002DE4">
      <w:start w:val="1"/>
      <w:numFmt w:val="bullet"/>
      <w:lvlText w:val=""/>
      <w:lvlJc w:val="left"/>
      <w:pPr>
        <w:tabs>
          <w:tab w:val="num" w:pos="720"/>
        </w:tabs>
        <w:ind w:left="720" w:hanging="360"/>
      </w:pPr>
      <w:rPr>
        <w:rFonts w:ascii="Wingdings" w:hAnsi="Wingdings" w:hint="default"/>
      </w:rPr>
    </w:lvl>
    <w:lvl w:ilvl="1" w:tplc="04602270" w:tentative="1">
      <w:start w:val="1"/>
      <w:numFmt w:val="bullet"/>
      <w:lvlText w:val=""/>
      <w:lvlJc w:val="left"/>
      <w:pPr>
        <w:tabs>
          <w:tab w:val="num" w:pos="1440"/>
        </w:tabs>
        <w:ind w:left="1440" w:hanging="360"/>
      </w:pPr>
      <w:rPr>
        <w:rFonts w:ascii="Wingdings" w:hAnsi="Wingdings" w:hint="default"/>
      </w:rPr>
    </w:lvl>
    <w:lvl w:ilvl="2" w:tplc="9B940D1A" w:tentative="1">
      <w:start w:val="1"/>
      <w:numFmt w:val="bullet"/>
      <w:lvlText w:val=""/>
      <w:lvlJc w:val="left"/>
      <w:pPr>
        <w:tabs>
          <w:tab w:val="num" w:pos="2160"/>
        </w:tabs>
        <w:ind w:left="2160" w:hanging="360"/>
      </w:pPr>
      <w:rPr>
        <w:rFonts w:ascii="Wingdings" w:hAnsi="Wingdings" w:hint="default"/>
      </w:rPr>
    </w:lvl>
    <w:lvl w:ilvl="3" w:tplc="058E9C82" w:tentative="1">
      <w:start w:val="1"/>
      <w:numFmt w:val="bullet"/>
      <w:lvlText w:val=""/>
      <w:lvlJc w:val="left"/>
      <w:pPr>
        <w:tabs>
          <w:tab w:val="num" w:pos="2880"/>
        </w:tabs>
        <w:ind w:left="2880" w:hanging="360"/>
      </w:pPr>
      <w:rPr>
        <w:rFonts w:ascii="Wingdings" w:hAnsi="Wingdings" w:hint="default"/>
      </w:rPr>
    </w:lvl>
    <w:lvl w:ilvl="4" w:tplc="AF4CA9B8" w:tentative="1">
      <w:start w:val="1"/>
      <w:numFmt w:val="bullet"/>
      <w:lvlText w:val=""/>
      <w:lvlJc w:val="left"/>
      <w:pPr>
        <w:tabs>
          <w:tab w:val="num" w:pos="3600"/>
        </w:tabs>
        <w:ind w:left="3600" w:hanging="360"/>
      </w:pPr>
      <w:rPr>
        <w:rFonts w:ascii="Wingdings" w:hAnsi="Wingdings" w:hint="default"/>
      </w:rPr>
    </w:lvl>
    <w:lvl w:ilvl="5" w:tplc="70E47704" w:tentative="1">
      <w:start w:val="1"/>
      <w:numFmt w:val="bullet"/>
      <w:lvlText w:val=""/>
      <w:lvlJc w:val="left"/>
      <w:pPr>
        <w:tabs>
          <w:tab w:val="num" w:pos="4320"/>
        </w:tabs>
        <w:ind w:left="4320" w:hanging="360"/>
      </w:pPr>
      <w:rPr>
        <w:rFonts w:ascii="Wingdings" w:hAnsi="Wingdings" w:hint="default"/>
      </w:rPr>
    </w:lvl>
    <w:lvl w:ilvl="6" w:tplc="6B68CF92" w:tentative="1">
      <w:start w:val="1"/>
      <w:numFmt w:val="bullet"/>
      <w:lvlText w:val=""/>
      <w:lvlJc w:val="left"/>
      <w:pPr>
        <w:tabs>
          <w:tab w:val="num" w:pos="5040"/>
        </w:tabs>
        <w:ind w:left="5040" w:hanging="360"/>
      </w:pPr>
      <w:rPr>
        <w:rFonts w:ascii="Wingdings" w:hAnsi="Wingdings" w:hint="default"/>
      </w:rPr>
    </w:lvl>
    <w:lvl w:ilvl="7" w:tplc="B3821F66" w:tentative="1">
      <w:start w:val="1"/>
      <w:numFmt w:val="bullet"/>
      <w:lvlText w:val=""/>
      <w:lvlJc w:val="left"/>
      <w:pPr>
        <w:tabs>
          <w:tab w:val="num" w:pos="5760"/>
        </w:tabs>
        <w:ind w:left="5760" w:hanging="360"/>
      </w:pPr>
      <w:rPr>
        <w:rFonts w:ascii="Wingdings" w:hAnsi="Wingdings" w:hint="default"/>
      </w:rPr>
    </w:lvl>
    <w:lvl w:ilvl="8" w:tplc="D8D03392" w:tentative="1">
      <w:start w:val="1"/>
      <w:numFmt w:val="bullet"/>
      <w:lvlText w:val=""/>
      <w:lvlJc w:val="left"/>
      <w:pPr>
        <w:tabs>
          <w:tab w:val="num" w:pos="6480"/>
        </w:tabs>
        <w:ind w:left="6480" w:hanging="360"/>
      </w:pPr>
      <w:rPr>
        <w:rFonts w:ascii="Wingdings" w:hAnsi="Wingdings" w:hint="default"/>
      </w:rPr>
    </w:lvl>
  </w:abstractNum>
  <w:abstractNum w:abstractNumId="4">
    <w:nsid w:val="7E640C18"/>
    <w:multiLevelType w:val="multilevel"/>
    <w:tmpl w:val="30EA10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5B"/>
    <w:rsid w:val="00013299"/>
    <w:rsid w:val="000225C9"/>
    <w:rsid w:val="00030556"/>
    <w:rsid w:val="00035D5D"/>
    <w:rsid w:val="00055A91"/>
    <w:rsid w:val="00062994"/>
    <w:rsid w:val="000734AB"/>
    <w:rsid w:val="000C501A"/>
    <w:rsid w:val="000D61C1"/>
    <w:rsid w:val="00107067"/>
    <w:rsid w:val="001157C9"/>
    <w:rsid w:val="001270B1"/>
    <w:rsid w:val="00140A2E"/>
    <w:rsid w:val="001500AC"/>
    <w:rsid w:val="00174D9D"/>
    <w:rsid w:val="001751CE"/>
    <w:rsid w:val="00186075"/>
    <w:rsid w:val="001C3A30"/>
    <w:rsid w:val="001C4ABE"/>
    <w:rsid w:val="001E155D"/>
    <w:rsid w:val="002109BF"/>
    <w:rsid w:val="00220209"/>
    <w:rsid w:val="00226042"/>
    <w:rsid w:val="0024239A"/>
    <w:rsid w:val="00246134"/>
    <w:rsid w:val="00247873"/>
    <w:rsid w:val="00291847"/>
    <w:rsid w:val="002A01BA"/>
    <w:rsid w:val="002C4275"/>
    <w:rsid w:val="002F78DF"/>
    <w:rsid w:val="00315530"/>
    <w:rsid w:val="00331718"/>
    <w:rsid w:val="00345FBA"/>
    <w:rsid w:val="00354096"/>
    <w:rsid w:val="00357AC7"/>
    <w:rsid w:val="003627FD"/>
    <w:rsid w:val="003A502E"/>
    <w:rsid w:val="003A61AC"/>
    <w:rsid w:val="003C2725"/>
    <w:rsid w:val="003E4F49"/>
    <w:rsid w:val="00403C00"/>
    <w:rsid w:val="00404C24"/>
    <w:rsid w:val="0047143B"/>
    <w:rsid w:val="00471B36"/>
    <w:rsid w:val="0047249D"/>
    <w:rsid w:val="00504FC8"/>
    <w:rsid w:val="00515195"/>
    <w:rsid w:val="00537CB8"/>
    <w:rsid w:val="00545A05"/>
    <w:rsid w:val="00552F12"/>
    <w:rsid w:val="00561826"/>
    <w:rsid w:val="0059016E"/>
    <w:rsid w:val="005C73B1"/>
    <w:rsid w:val="00633F3B"/>
    <w:rsid w:val="006460BE"/>
    <w:rsid w:val="00656793"/>
    <w:rsid w:val="00660915"/>
    <w:rsid w:val="006704B2"/>
    <w:rsid w:val="0068051B"/>
    <w:rsid w:val="006962C4"/>
    <w:rsid w:val="0069782D"/>
    <w:rsid w:val="006B7A1F"/>
    <w:rsid w:val="006D183B"/>
    <w:rsid w:val="00727BB4"/>
    <w:rsid w:val="007336F1"/>
    <w:rsid w:val="00774C7D"/>
    <w:rsid w:val="00781B18"/>
    <w:rsid w:val="00785727"/>
    <w:rsid w:val="007B7EEF"/>
    <w:rsid w:val="007F1E38"/>
    <w:rsid w:val="0083664F"/>
    <w:rsid w:val="00855588"/>
    <w:rsid w:val="00881AE7"/>
    <w:rsid w:val="008E26B4"/>
    <w:rsid w:val="008F12CC"/>
    <w:rsid w:val="008F3A0B"/>
    <w:rsid w:val="0092665B"/>
    <w:rsid w:val="00927177"/>
    <w:rsid w:val="00970183"/>
    <w:rsid w:val="00973EA3"/>
    <w:rsid w:val="0099030A"/>
    <w:rsid w:val="009A4350"/>
    <w:rsid w:val="009C4CA3"/>
    <w:rsid w:val="009F068A"/>
    <w:rsid w:val="009F70F9"/>
    <w:rsid w:val="00A07783"/>
    <w:rsid w:val="00A4153F"/>
    <w:rsid w:val="00A50F42"/>
    <w:rsid w:val="00A518A1"/>
    <w:rsid w:val="00A53A13"/>
    <w:rsid w:val="00A72B62"/>
    <w:rsid w:val="00A865BD"/>
    <w:rsid w:val="00A94E4B"/>
    <w:rsid w:val="00AA0F85"/>
    <w:rsid w:val="00AE2F55"/>
    <w:rsid w:val="00AF7918"/>
    <w:rsid w:val="00B2752C"/>
    <w:rsid w:val="00B4310E"/>
    <w:rsid w:val="00B51696"/>
    <w:rsid w:val="00B563AF"/>
    <w:rsid w:val="00B649DC"/>
    <w:rsid w:val="00BA16F1"/>
    <w:rsid w:val="00BA5C4F"/>
    <w:rsid w:val="00BB6B8C"/>
    <w:rsid w:val="00BC7D21"/>
    <w:rsid w:val="00BD2716"/>
    <w:rsid w:val="00C15B3F"/>
    <w:rsid w:val="00C2023A"/>
    <w:rsid w:val="00C9452C"/>
    <w:rsid w:val="00CA2FFB"/>
    <w:rsid w:val="00D24700"/>
    <w:rsid w:val="00D317BA"/>
    <w:rsid w:val="00D432D6"/>
    <w:rsid w:val="00D464AC"/>
    <w:rsid w:val="00D47248"/>
    <w:rsid w:val="00D859B0"/>
    <w:rsid w:val="00D9535E"/>
    <w:rsid w:val="00DB2E56"/>
    <w:rsid w:val="00DC2427"/>
    <w:rsid w:val="00E02279"/>
    <w:rsid w:val="00E55DE9"/>
    <w:rsid w:val="00E965C2"/>
    <w:rsid w:val="00EB25A2"/>
    <w:rsid w:val="00EC3E08"/>
    <w:rsid w:val="00EC7E78"/>
    <w:rsid w:val="00EE414E"/>
    <w:rsid w:val="00EE687B"/>
    <w:rsid w:val="00F13ED9"/>
    <w:rsid w:val="00F174DE"/>
    <w:rsid w:val="00F34400"/>
    <w:rsid w:val="00F42AE6"/>
    <w:rsid w:val="00F50E21"/>
    <w:rsid w:val="00F872F7"/>
    <w:rsid w:val="00F91E0F"/>
    <w:rsid w:val="00FF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1CE"/>
    <w:pPr>
      <w:spacing w:after="200" w:line="276" w:lineRule="auto"/>
    </w:pPr>
    <w:rPr>
      <w:lang w:val="en-US" w:eastAsia="en-US"/>
    </w:rPr>
  </w:style>
  <w:style w:type="paragraph" w:styleId="Heading1">
    <w:name w:val="heading 1"/>
    <w:basedOn w:val="Normal"/>
    <w:link w:val="Heading1Char"/>
    <w:uiPriority w:val="9"/>
    <w:qFormat/>
    <w:locked/>
    <w:rsid w:val="000C501A"/>
    <w:pPr>
      <w:spacing w:before="100" w:beforeAutospacing="1" w:after="100" w:afterAutospacing="1" w:line="240" w:lineRule="auto"/>
      <w:outlineLvl w:val="0"/>
    </w:pPr>
    <w:rPr>
      <w:rFonts w:ascii="Times New Roman" w:eastAsia="Times New Roman" w:hAnsi="Times New Roman"/>
      <w:b/>
      <w:bCs/>
      <w:kern w:val="36"/>
      <w:sz w:val="36"/>
      <w:szCs w:val="36"/>
    </w:rPr>
  </w:style>
  <w:style w:type="paragraph" w:styleId="Heading2">
    <w:name w:val="heading 2"/>
    <w:basedOn w:val="Normal"/>
    <w:link w:val="Heading2Char"/>
    <w:uiPriority w:val="9"/>
    <w:qFormat/>
    <w:locked/>
    <w:rsid w:val="000C501A"/>
    <w:pPr>
      <w:spacing w:before="100" w:beforeAutospacing="1" w:after="100" w:afterAutospacing="1" w:line="240" w:lineRule="auto"/>
      <w:outlineLvl w:val="1"/>
    </w:pPr>
    <w:rPr>
      <w:rFonts w:ascii="Times New Roman" w:eastAsia="Times New Roman" w:hAnsi="Times New Roman"/>
      <w:b/>
      <w:bCs/>
      <w:color w:val="8B234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109B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AE2F55"/>
    <w:pPr>
      <w:autoSpaceDE w:val="0"/>
      <w:autoSpaceDN w:val="0"/>
      <w:adjustRightInd w:val="0"/>
    </w:pPr>
    <w:rPr>
      <w:rFonts w:ascii="Tahoma" w:hAnsi="Tahoma" w:cs="Tahoma"/>
      <w:color w:val="000000"/>
      <w:sz w:val="24"/>
      <w:szCs w:val="24"/>
      <w:lang w:val="en-US" w:eastAsia="en-US"/>
    </w:rPr>
  </w:style>
  <w:style w:type="paragraph" w:styleId="BalloonText">
    <w:name w:val="Balloon Text"/>
    <w:basedOn w:val="Normal"/>
    <w:link w:val="BalloonTextChar"/>
    <w:uiPriority w:val="99"/>
    <w:semiHidden/>
    <w:rsid w:val="00A077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4C7D"/>
    <w:rPr>
      <w:rFonts w:ascii="Times New Roman" w:hAnsi="Times New Roman" w:cs="Times New Roman"/>
      <w:sz w:val="2"/>
      <w:lang w:val="en-US" w:eastAsia="en-US"/>
    </w:rPr>
  </w:style>
  <w:style w:type="paragraph" w:styleId="PlainText">
    <w:name w:val="Plain Text"/>
    <w:basedOn w:val="Normal"/>
    <w:link w:val="PlainTextChar"/>
    <w:uiPriority w:val="99"/>
    <w:semiHidden/>
    <w:unhideWhenUsed/>
    <w:rsid w:val="00B563A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B563AF"/>
    <w:rPr>
      <w:rFonts w:ascii="Consolas" w:eastAsiaTheme="minorHAnsi" w:hAnsi="Consolas"/>
      <w:sz w:val="21"/>
      <w:szCs w:val="21"/>
      <w:lang w:val="en-US" w:eastAsia="en-US"/>
    </w:rPr>
  </w:style>
  <w:style w:type="paragraph" w:styleId="ListParagraph">
    <w:name w:val="List Paragraph"/>
    <w:basedOn w:val="Normal"/>
    <w:uiPriority w:val="34"/>
    <w:qFormat/>
    <w:rsid w:val="003A502E"/>
    <w:pPr>
      <w:ind w:left="720"/>
      <w:contextualSpacing/>
    </w:pPr>
  </w:style>
  <w:style w:type="character" w:styleId="Hyperlink">
    <w:name w:val="Hyperlink"/>
    <w:basedOn w:val="DefaultParagraphFont"/>
    <w:uiPriority w:val="99"/>
    <w:unhideWhenUsed/>
    <w:rsid w:val="009A4350"/>
    <w:rPr>
      <w:color w:val="0000FF"/>
      <w:u w:val="single"/>
    </w:rPr>
  </w:style>
  <w:style w:type="paragraph" w:styleId="Header">
    <w:name w:val="header"/>
    <w:basedOn w:val="Normal"/>
    <w:link w:val="HeaderChar"/>
    <w:uiPriority w:val="99"/>
    <w:unhideWhenUsed/>
    <w:rsid w:val="00D85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9B0"/>
    <w:rPr>
      <w:lang w:val="en-US" w:eastAsia="en-US"/>
    </w:rPr>
  </w:style>
  <w:style w:type="paragraph" w:styleId="Footer">
    <w:name w:val="footer"/>
    <w:basedOn w:val="Normal"/>
    <w:link w:val="FooterChar"/>
    <w:uiPriority w:val="99"/>
    <w:unhideWhenUsed/>
    <w:rsid w:val="00D85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9B0"/>
    <w:rPr>
      <w:lang w:val="en-US" w:eastAsia="en-US"/>
    </w:rPr>
  </w:style>
  <w:style w:type="character" w:customStyle="1" w:styleId="Heading1Char">
    <w:name w:val="Heading 1 Char"/>
    <w:basedOn w:val="DefaultParagraphFont"/>
    <w:link w:val="Heading1"/>
    <w:uiPriority w:val="9"/>
    <w:rsid w:val="000C501A"/>
    <w:rPr>
      <w:rFonts w:ascii="Times New Roman" w:eastAsia="Times New Roman" w:hAnsi="Times New Roman"/>
      <w:b/>
      <w:bCs/>
      <w:kern w:val="36"/>
      <w:sz w:val="36"/>
      <w:szCs w:val="36"/>
      <w:lang w:val="en-US" w:eastAsia="en-US"/>
    </w:rPr>
  </w:style>
  <w:style w:type="character" w:customStyle="1" w:styleId="Heading2Char">
    <w:name w:val="Heading 2 Char"/>
    <w:basedOn w:val="DefaultParagraphFont"/>
    <w:link w:val="Heading2"/>
    <w:uiPriority w:val="9"/>
    <w:rsid w:val="000C501A"/>
    <w:rPr>
      <w:rFonts w:ascii="Times New Roman" w:eastAsia="Times New Roman" w:hAnsi="Times New Roman"/>
      <w:b/>
      <w:bCs/>
      <w:color w:val="8B2346"/>
      <w:sz w:val="36"/>
      <w:szCs w:val="36"/>
      <w:lang w:val="en-US" w:eastAsia="en-US"/>
    </w:rPr>
  </w:style>
  <w:style w:type="character" w:styleId="Strong">
    <w:name w:val="Strong"/>
    <w:basedOn w:val="DefaultParagraphFont"/>
    <w:uiPriority w:val="22"/>
    <w:qFormat/>
    <w:locked/>
    <w:rsid w:val="000C50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1CE"/>
    <w:pPr>
      <w:spacing w:after="200" w:line="276" w:lineRule="auto"/>
    </w:pPr>
    <w:rPr>
      <w:lang w:val="en-US" w:eastAsia="en-US"/>
    </w:rPr>
  </w:style>
  <w:style w:type="paragraph" w:styleId="Heading1">
    <w:name w:val="heading 1"/>
    <w:basedOn w:val="Normal"/>
    <w:link w:val="Heading1Char"/>
    <w:uiPriority w:val="9"/>
    <w:qFormat/>
    <w:locked/>
    <w:rsid w:val="000C501A"/>
    <w:pPr>
      <w:spacing w:before="100" w:beforeAutospacing="1" w:after="100" w:afterAutospacing="1" w:line="240" w:lineRule="auto"/>
      <w:outlineLvl w:val="0"/>
    </w:pPr>
    <w:rPr>
      <w:rFonts w:ascii="Times New Roman" w:eastAsia="Times New Roman" w:hAnsi="Times New Roman"/>
      <w:b/>
      <w:bCs/>
      <w:kern w:val="36"/>
      <w:sz w:val="36"/>
      <w:szCs w:val="36"/>
    </w:rPr>
  </w:style>
  <w:style w:type="paragraph" w:styleId="Heading2">
    <w:name w:val="heading 2"/>
    <w:basedOn w:val="Normal"/>
    <w:link w:val="Heading2Char"/>
    <w:uiPriority w:val="9"/>
    <w:qFormat/>
    <w:locked/>
    <w:rsid w:val="000C501A"/>
    <w:pPr>
      <w:spacing w:before="100" w:beforeAutospacing="1" w:after="100" w:afterAutospacing="1" w:line="240" w:lineRule="auto"/>
      <w:outlineLvl w:val="1"/>
    </w:pPr>
    <w:rPr>
      <w:rFonts w:ascii="Times New Roman" w:eastAsia="Times New Roman" w:hAnsi="Times New Roman"/>
      <w:b/>
      <w:bCs/>
      <w:color w:val="8B234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109B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AE2F55"/>
    <w:pPr>
      <w:autoSpaceDE w:val="0"/>
      <w:autoSpaceDN w:val="0"/>
      <w:adjustRightInd w:val="0"/>
    </w:pPr>
    <w:rPr>
      <w:rFonts w:ascii="Tahoma" w:hAnsi="Tahoma" w:cs="Tahoma"/>
      <w:color w:val="000000"/>
      <w:sz w:val="24"/>
      <w:szCs w:val="24"/>
      <w:lang w:val="en-US" w:eastAsia="en-US"/>
    </w:rPr>
  </w:style>
  <w:style w:type="paragraph" w:styleId="BalloonText">
    <w:name w:val="Balloon Text"/>
    <w:basedOn w:val="Normal"/>
    <w:link w:val="BalloonTextChar"/>
    <w:uiPriority w:val="99"/>
    <w:semiHidden/>
    <w:rsid w:val="00A077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4C7D"/>
    <w:rPr>
      <w:rFonts w:ascii="Times New Roman" w:hAnsi="Times New Roman" w:cs="Times New Roman"/>
      <w:sz w:val="2"/>
      <w:lang w:val="en-US" w:eastAsia="en-US"/>
    </w:rPr>
  </w:style>
  <w:style w:type="paragraph" w:styleId="PlainText">
    <w:name w:val="Plain Text"/>
    <w:basedOn w:val="Normal"/>
    <w:link w:val="PlainTextChar"/>
    <w:uiPriority w:val="99"/>
    <w:semiHidden/>
    <w:unhideWhenUsed/>
    <w:rsid w:val="00B563A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B563AF"/>
    <w:rPr>
      <w:rFonts w:ascii="Consolas" w:eastAsiaTheme="minorHAnsi" w:hAnsi="Consolas"/>
      <w:sz w:val="21"/>
      <w:szCs w:val="21"/>
      <w:lang w:val="en-US" w:eastAsia="en-US"/>
    </w:rPr>
  </w:style>
  <w:style w:type="paragraph" w:styleId="ListParagraph">
    <w:name w:val="List Paragraph"/>
    <w:basedOn w:val="Normal"/>
    <w:uiPriority w:val="34"/>
    <w:qFormat/>
    <w:rsid w:val="003A502E"/>
    <w:pPr>
      <w:ind w:left="720"/>
      <w:contextualSpacing/>
    </w:pPr>
  </w:style>
  <w:style w:type="character" w:styleId="Hyperlink">
    <w:name w:val="Hyperlink"/>
    <w:basedOn w:val="DefaultParagraphFont"/>
    <w:uiPriority w:val="99"/>
    <w:unhideWhenUsed/>
    <w:rsid w:val="009A4350"/>
    <w:rPr>
      <w:color w:val="0000FF"/>
      <w:u w:val="single"/>
    </w:rPr>
  </w:style>
  <w:style w:type="paragraph" w:styleId="Header">
    <w:name w:val="header"/>
    <w:basedOn w:val="Normal"/>
    <w:link w:val="HeaderChar"/>
    <w:uiPriority w:val="99"/>
    <w:unhideWhenUsed/>
    <w:rsid w:val="00D85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9B0"/>
    <w:rPr>
      <w:lang w:val="en-US" w:eastAsia="en-US"/>
    </w:rPr>
  </w:style>
  <w:style w:type="paragraph" w:styleId="Footer">
    <w:name w:val="footer"/>
    <w:basedOn w:val="Normal"/>
    <w:link w:val="FooterChar"/>
    <w:uiPriority w:val="99"/>
    <w:unhideWhenUsed/>
    <w:rsid w:val="00D85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9B0"/>
    <w:rPr>
      <w:lang w:val="en-US" w:eastAsia="en-US"/>
    </w:rPr>
  </w:style>
  <w:style w:type="character" w:customStyle="1" w:styleId="Heading1Char">
    <w:name w:val="Heading 1 Char"/>
    <w:basedOn w:val="DefaultParagraphFont"/>
    <w:link w:val="Heading1"/>
    <w:uiPriority w:val="9"/>
    <w:rsid w:val="000C501A"/>
    <w:rPr>
      <w:rFonts w:ascii="Times New Roman" w:eastAsia="Times New Roman" w:hAnsi="Times New Roman"/>
      <w:b/>
      <w:bCs/>
      <w:kern w:val="36"/>
      <w:sz w:val="36"/>
      <w:szCs w:val="36"/>
      <w:lang w:val="en-US" w:eastAsia="en-US"/>
    </w:rPr>
  </w:style>
  <w:style w:type="character" w:customStyle="1" w:styleId="Heading2Char">
    <w:name w:val="Heading 2 Char"/>
    <w:basedOn w:val="DefaultParagraphFont"/>
    <w:link w:val="Heading2"/>
    <w:uiPriority w:val="9"/>
    <w:rsid w:val="000C501A"/>
    <w:rPr>
      <w:rFonts w:ascii="Times New Roman" w:eastAsia="Times New Roman" w:hAnsi="Times New Roman"/>
      <w:b/>
      <w:bCs/>
      <w:color w:val="8B2346"/>
      <w:sz w:val="36"/>
      <w:szCs w:val="36"/>
      <w:lang w:val="en-US" w:eastAsia="en-US"/>
    </w:rPr>
  </w:style>
  <w:style w:type="character" w:styleId="Strong">
    <w:name w:val="Strong"/>
    <w:basedOn w:val="DefaultParagraphFont"/>
    <w:uiPriority w:val="22"/>
    <w:qFormat/>
    <w:locked/>
    <w:rsid w:val="000C5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6325">
      <w:bodyDiv w:val="1"/>
      <w:marLeft w:val="0"/>
      <w:marRight w:val="0"/>
      <w:marTop w:val="0"/>
      <w:marBottom w:val="0"/>
      <w:divBdr>
        <w:top w:val="none" w:sz="0" w:space="0" w:color="auto"/>
        <w:left w:val="none" w:sz="0" w:space="0" w:color="auto"/>
        <w:bottom w:val="none" w:sz="0" w:space="0" w:color="auto"/>
        <w:right w:val="none" w:sz="0" w:space="0" w:color="auto"/>
      </w:divBdr>
    </w:div>
    <w:div w:id="192379902">
      <w:bodyDiv w:val="1"/>
      <w:marLeft w:val="0"/>
      <w:marRight w:val="0"/>
      <w:marTop w:val="0"/>
      <w:marBottom w:val="0"/>
      <w:divBdr>
        <w:top w:val="none" w:sz="0" w:space="0" w:color="auto"/>
        <w:left w:val="none" w:sz="0" w:space="0" w:color="auto"/>
        <w:bottom w:val="none" w:sz="0" w:space="0" w:color="auto"/>
        <w:right w:val="none" w:sz="0" w:space="0" w:color="auto"/>
      </w:divBdr>
    </w:div>
    <w:div w:id="497505724">
      <w:bodyDiv w:val="1"/>
      <w:marLeft w:val="0"/>
      <w:marRight w:val="0"/>
      <w:marTop w:val="0"/>
      <w:marBottom w:val="0"/>
      <w:divBdr>
        <w:top w:val="none" w:sz="0" w:space="0" w:color="auto"/>
        <w:left w:val="none" w:sz="0" w:space="0" w:color="auto"/>
        <w:bottom w:val="none" w:sz="0" w:space="0" w:color="auto"/>
        <w:right w:val="none" w:sz="0" w:space="0" w:color="auto"/>
      </w:divBdr>
      <w:divsChild>
        <w:div w:id="1415277566">
          <w:marLeft w:val="0"/>
          <w:marRight w:val="0"/>
          <w:marTop w:val="0"/>
          <w:marBottom w:val="0"/>
          <w:divBdr>
            <w:top w:val="none" w:sz="0" w:space="0" w:color="auto"/>
            <w:left w:val="none" w:sz="0" w:space="0" w:color="auto"/>
            <w:bottom w:val="none" w:sz="0" w:space="0" w:color="auto"/>
            <w:right w:val="none" w:sz="0" w:space="0" w:color="auto"/>
          </w:divBdr>
          <w:divsChild>
            <w:div w:id="2027124780">
              <w:marLeft w:val="0"/>
              <w:marRight w:val="0"/>
              <w:marTop w:val="0"/>
              <w:marBottom w:val="0"/>
              <w:divBdr>
                <w:top w:val="none" w:sz="0" w:space="0" w:color="auto"/>
                <w:left w:val="none" w:sz="0" w:space="0" w:color="auto"/>
                <w:bottom w:val="none" w:sz="0" w:space="0" w:color="auto"/>
                <w:right w:val="none" w:sz="0" w:space="0" w:color="auto"/>
              </w:divBdr>
              <w:divsChild>
                <w:div w:id="1975871699">
                  <w:marLeft w:val="0"/>
                  <w:marRight w:val="0"/>
                  <w:marTop w:val="0"/>
                  <w:marBottom w:val="0"/>
                  <w:divBdr>
                    <w:top w:val="none" w:sz="0" w:space="0" w:color="auto"/>
                    <w:left w:val="none" w:sz="0" w:space="0" w:color="auto"/>
                    <w:bottom w:val="none" w:sz="0" w:space="0" w:color="auto"/>
                    <w:right w:val="none" w:sz="0" w:space="0" w:color="auto"/>
                  </w:divBdr>
                  <w:divsChild>
                    <w:div w:id="683047650">
                      <w:marLeft w:val="0"/>
                      <w:marRight w:val="0"/>
                      <w:marTop w:val="0"/>
                      <w:marBottom w:val="0"/>
                      <w:divBdr>
                        <w:top w:val="none" w:sz="0" w:space="0" w:color="auto"/>
                        <w:left w:val="none" w:sz="0" w:space="0" w:color="auto"/>
                        <w:bottom w:val="none" w:sz="0" w:space="0" w:color="auto"/>
                        <w:right w:val="none" w:sz="0" w:space="0" w:color="auto"/>
                      </w:divBdr>
                      <w:divsChild>
                        <w:div w:id="696465846">
                          <w:marLeft w:val="0"/>
                          <w:marRight w:val="0"/>
                          <w:marTop w:val="0"/>
                          <w:marBottom w:val="0"/>
                          <w:divBdr>
                            <w:top w:val="none" w:sz="0" w:space="0" w:color="auto"/>
                            <w:left w:val="none" w:sz="0" w:space="0" w:color="auto"/>
                            <w:bottom w:val="none" w:sz="0" w:space="0" w:color="auto"/>
                            <w:right w:val="none" w:sz="0" w:space="0" w:color="auto"/>
                          </w:divBdr>
                          <w:divsChild>
                            <w:div w:id="225843873">
                              <w:marLeft w:val="0"/>
                              <w:marRight w:val="0"/>
                              <w:marTop w:val="0"/>
                              <w:marBottom w:val="0"/>
                              <w:divBdr>
                                <w:top w:val="none" w:sz="0" w:space="0" w:color="auto"/>
                                <w:left w:val="none" w:sz="0" w:space="0" w:color="auto"/>
                                <w:bottom w:val="none" w:sz="0" w:space="0" w:color="auto"/>
                                <w:right w:val="none" w:sz="0" w:space="0" w:color="auto"/>
                              </w:divBdr>
                            </w:div>
                          </w:divsChild>
                        </w:div>
                        <w:div w:id="904684187">
                          <w:marLeft w:val="0"/>
                          <w:marRight w:val="0"/>
                          <w:marTop w:val="0"/>
                          <w:marBottom w:val="0"/>
                          <w:divBdr>
                            <w:top w:val="none" w:sz="0" w:space="0" w:color="auto"/>
                            <w:left w:val="none" w:sz="0" w:space="0" w:color="auto"/>
                            <w:bottom w:val="none" w:sz="0" w:space="0" w:color="auto"/>
                            <w:right w:val="none" w:sz="0" w:space="0" w:color="auto"/>
                          </w:divBdr>
                          <w:divsChild>
                            <w:div w:id="231045026">
                              <w:marLeft w:val="0"/>
                              <w:marRight w:val="0"/>
                              <w:marTop w:val="0"/>
                              <w:marBottom w:val="0"/>
                              <w:divBdr>
                                <w:top w:val="none" w:sz="0" w:space="0" w:color="auto"/>
                                <w:left w:val="none" w:sz="0" w:space="0" w:color="auto"/>
                                <w:bottom w:val="none" w:sz="0" w:space="0" w:color="auto"/>
                                <w:right w:val="none" w:sz="0" w:space="0" w:color="auto"/>
                              </w:divBdr>
                            </w:div>
                          </w:divsChild>
                        </w:div>
                        <w:div w:id="754983634">
                          <w:marLeft w:val="0"/>
                          <w:marRight w:val="0"/>
                          <w:marTop w:val="0"/>
                          <w:marBottom w:val="0"/>
                          <w:divBdr>
                            <w:top w:val="none" w:sz="0" w:space="0" w:color="auto"/>
                            <w:left w:val="none" w:sz="0" w:space="0" w:color="auto"/>
                            <w:bottom w:val="none" w:sz="0" w:space="0" w:color="auto"/>
                            <w:right w:val="none" w:sz="0" w:space="0" w:color="auto"/>
                          </w:divBdr>
                          <w:divsChild>
                            <w:div w:id="1885367765">
                              <w:marLeft w:val="0"/>
                              <w:marRight w:val="0"/>
                              <w:marTop w:val="0"/>
                              <w:marBottom w:val="0"/>
                              <w:divBdr>
                                <w:top w:val="none" w:sz="0" w:space="0" w:color="auto"/>
                                <w:left w:val="none" w:sz="0" w:space="0" w:color="auto"/>
                                <w:bottom w:val="none" w:sz="0" w:space="0" w:color="auto"/>
                                <w:right w:val="none" w:sz="0" w:space="0" w:color="auto"/>
                              </w:divBdr>
                            </w:div>
                          </w:divsChild>
                        </w:div>
                        <w:div w:id="1766881945">
                          <w:marLeft w:val="0"/>
                          <w:marRight w:val="0"/>
                          <w:marTop w:val="0"/>
                          <w:marBottom w:val="0"/>
                          <w:divBdr>
                            <w:top w:val="none" w:sz="0" w:space="0" w:color="auto"/>
                            <w:left w:val="none" w:sz="0" w:space="0" w:color="auto"/>
                            <w:bottom w:val="none" w:sz="0" w:space="0" w:color="auto"/>
                            <w:right w:val="none" w:sz="0" w:space="0" w:color="auto"/>
                          </w:divBdr>
                          <w:divsChild>
                            <w:div w:id="1449079914">
                              <w:marLeft w:val="0"/>
                              <w:marRight w:val="0"/>
                              <w:marTop w:val="0"/>
                              <w:marBottom w:val="0"/>
                              <w:divBdr>
                                <w:top w:val="none" w:sz="0" w:space="0" w:color="auto"/>
                                <w:left w:val="none" w:sz="0" w:space="0" w:color="auto"/>
                                <w:bottom w:val="none" w:sz="0" w:space="0" w:color="auto"/>
                                <w:right w:val="none" w:sz="0" w:space="0" w:color="auto"/>
                              </w:divBdr>
                            </w:div>
                          </w:divsChild>
                        </w:div>
                        <w:div w:id="328749122">
                          <w:marLeft w:val="0"/>
                          <w:marRight w:val="0"/>
                          <w:marTop w:val="0"/>
                          <w:marBottom w:val="0"/>
                          <w:divBdr>
                            <w:top w:val="none" w:sz="0" w:space="0" w:color="auto"/>
                            <w:left w:val="none" w:sz="0" w:space="0" w:color="auto"/>
                            <w:bottom w:val="none" w:sz="0" w:space="0" w:color="auto"/>
                            <w:right w:val="none" w:sz="0" w:space="0" w:color="auto"/>
                          </w:divBdr>
                          <w:divsChild>
                            <w:div w:id="1920094007">
                              <w:marLeft w:val="0"/>
                              <w:marRight w:val="0"/>
                              <w:marTop w:val="0"/>
                              <w:marBottom w:val="0"/>
                              <w:divBdr>
                                <w:top w:val="none" w:sz="0" w:space="0" w:color="auto"/>
                                <w:left w:val="none" w:sz="0" w:space="0" w:color="auto"/>
                                <w:bottom w:val="none" w:sz="0" w:space="0" w:color="auto"/>
                                <w:right w:val="none" w:sz="0" w:space="0" w:color="auto"/>
                              </w:divBdr>
                            </w:div>
                          </w:divsChild>
                        </w:div>
                        <w:div w:id="610474180">
                          <w:marLeft w:val="0"/>
                          <w:marRight w:val="0"/>
                          <w:marTop w:val="0"/>
                          <w:marBottom w:val="0"/>
                          <w:divBdr>
                            <w:top w:val="none" w:sz="0" w:space="0" w:color="auto"/>
                            <w:left w:val="none" w:sz="0" w:space="0" w:color="auto"/>
                            <w:bottom w:val="none" w:sz="0" w:space="0" w:color="auto"/>
                            <w:right w:val="none" w:sz="0" w:space="0" w:color="auto"/>
                          </w:divBdr>
                          <w:divsChild>
                            <w:div w:id="265966078">
                              <w:marLeft w:val="0"/>
                              <w:marRight w:val="0"/>
                              <w:marTop w:val="0"/>
                              <w:marBottom w:val="0"/>
                              <w:divBdr>
                                <w:top w:val="none" w:sz="0" w:space="0" w:color="auto"/>
                                <w:left w:val="none" w:sz="0" w:space="0" w:color="auto"/>
                                <w:bottom w:val="none" w:sz="0" w:space="0" w:color="auto"/>
                                <w:right w:val="none" w:sz="0" w:space="0" w:color="auto"/>
                              </w:divBdr>
                            </w:div>
                          </w:divsChild>
                        </w:div>
                        <w:div w:id="861667823">
                          <w:marLeft w:val="0"/>
                          <w:marRight w:val="0"/>
                          <w:marTop w:val="0"/>
                          <w:marBottom w:val="0"/>
                          <w:divBdr>
                            <w:top w:val="none" w:sz="0" w:space="0" w:color="auto"/>
                            <w:left w:val="none" w:sz="0" w:space="0" w:color="auto"/>
                            <w:bottom w:val="none" w:sz="0" w:space="0" w:color="auto"/>
                            <w:right w:val="none" w:sz="0" w:space="0" w:color="auto"/>
                          </w:divBdr>
                          <w:divsChild>
                            <w:div w:id="586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02614">
                      <w:marLeft w:val="0"/>
                      <w:marRight w:val="0"/>
                      <w:marTop w:val="0"/>
                      <w:marBottom w:val="0"/>
                      <w:divBdr>
                        <w:top w:val="none" w:sz="0" w:space="0" w:color="auto"/>
                        <w:left w:val="none" w:sz="0" w:space="0" w:color="auto"/>
                        <w:bottom w:val="none" w:sz="0" w:space="0" w:color="auto"/>
                        <w:right w:val="none" w:sz="0" w:space="0" w:color="auto"/>
                      </w:divBdr>
                      <w:divsChild>
                        <w:div w:id="1686394268">
                          <w:marLeft w:val="0"/>
                          <w:marRight w:val="0"/>
                          <w:marTop w:val="0"/>
                          <w:marBottom w:val="0"/>
                          <w:divBdr>
                            <w:top w:val="none" w:sz="0" w:space="0" w:color="auto"/>
                            <w:left w:val="none" w:sz="0" w:space="0" w:color="auto"/>
                            <w:bottom w:val="none" w:sz="0" w:space="0" w:color="auto"/>
                            <w:right w:val="none" w:sz="0" w:space="0" w:color="auto"/>
                          </w:divBdr>
                        </w:div>
                        <w:div w:id="1063526269">
                          <w:marLeft w:val="0"/>
                          <w:marRight w:val="0"/>
                          <w:marTop w:val="0"/>
                          <w:marBottom w:val="0"/>
                          <w:divBdr>
                            <w:top w:val="none" w:sz="0" w:space="0" w:color="auto"/>
                            <w:left w:val="none" w:sz="0" w:space="0" w:color="auto"/>
                            <w:bottom w:val="none" w:sz="0" w:space="0" w:color="auto"/>
                            <w:right w:val="none" w:sz="0" w:space="0" w:color="auto"/>
                          </w:divBdr>
                          <w:divsChild>
                            <w:div w:id="1377511225">
                              <w:marLeft w:val="0"/>
                              <w:marRight w:val="0"/>
                              <w:marTop w:val="0"/>
                              <w:marBottom w:val="0"/>
                              <w:divBdr>
                                <w:top w:val="none" w:sz="0" w:space="0" w:color="auto"/>
                                <w:left w:val="none" w:sz="0" w:space="0" w:color="auto"/>
                                <w:bottom w:val="none" w:sz="0" w:space="0" w:color="auto"/>
                                <w:right w:val="none" w:sz="0" w:space="0" w:color="auto"/>
                              </w:divBdr>
                            </w:div>
                          </w:divsChild>
                        </w:div>
                        <w:div w:id="165556856">
                          <w:marLeft w:val="0"/>
                          <w:marRight w:val="0"/>
                          <w:marTop w:val="0"/>
                          <w:marBottom w:val="0"/>
                          <w:divBdr>
                            <w:top w:val="none" w:sz="0" w:space="0" w:color="auto"/>
                            <w:left w:val="none" w:sz="0" w:space="0" w:color="auto"/>
                            <w:bottom w:val="none" w:sz="0" w:space="0" w:color="auto"/>
                            <w:right w:val="none" w:sz="0" w:space="0" w:color="auto"/>
                          </w:divBdr>
                        </w:div>
                        <w:div w:id="950472784">
                          <w:marLeft w:val="0"/>
                          <w:marRight w:val="0"/>
                          <w:marTop w:val="0"/>
                          <w:marBottom w:val="0"/>
                          <w:divBdr>
                            <w:top w:val="none" w:sz="0" w:space="0" w:color="auto"/>
                            <w:left w:val="none" w:sz="0" w:space="0" w:color="auto"/>
                            <w:bottom w:val="none" w:sz="0" w:space="0" w:color="auto"/>
                            <w:right w:val="none" w:sz="0" w:space="0" w:color="auto"/>
                          </w:divBdr>
                        </w:div>
                        <w:div w:id="421420140">
                          <w:marLeft w:val="0"/>
                          <w:marRight w:val="0"/>
                          <w:marTop w:val="0"/>
                          <w:marBottom w:val="0"/>
                          <w:divBdr>
                            <w:top w:val="none" w:sz="0" w:space="0" w:color="auto"/>
                            <w:left w:val="none" w:sz="0" w:space="0" w:color="auto"/>
                            <w:bottom w:val="none" w:sz="0" w:space="0" w:color="auto"/>
                            <w:right w:val="none" w:sz="0" w:space="0" w:color="auto"/>
                          </w:divBdr>
                          <w:divsChild>
                            <w:div w:id="1333411635">
                              <w:marLeft w:val="0"/>
                              <w:marRight w:val="0"/>
                              <w:marTop w:val="0"/>
                              <w:marBottom w:val="0"/>
                              <w:divBdr>
                                <w:top w:val="none" w:sz="0" w:space="0" w:color="auto"/>
                                <w:left w:val="none" w:sz="0" w:space="0" w:color="auto"/>
                                <w:bottom w:val="none" w:sz="0" w:space="0" w:color="auto"/>
                                <w:right w:val="none" w:sz="0" w:space="0" w:color="auto"/>
                              </w:divBdr>
                            </w:div>
                          </w:divsChild>
                        </w:div>
                        <w:div w:id="783767080">
                          <w:marLeft w:val="0"/>
                          <w:marRight w:val="0"/>
                          <w:marTop w:val="0"/>
                          <w:marBottom w:val="0"/>
                          <w:divBdr>
                            <w:top w:val="none" w:sz="0" w:space="0" w:color="auto"/>
                            <w:left w:val="none" w:sz="0" w:space="0" w:color="auto"/>
                            <w:bottom w:val="none" w:sz="0" w:space="0" w:color="auto"/>
                            <w:right w:val="none" w:sz="0" w:space="0" w:color="auto"/>
                          </w:divBdr>
                        </w:div>
                        <w:div w:id="1539395514">
                          <w:marLeft w:val="0"/>
                          <w:marRight w:val="0"/>
                          <w:marTop w:val="0"/>
                          <w:marBottom w:val="0"/>
                          <w:divBdr>
                            <w:top w:val="none" w:sz="0" w:space="0" w:color="auto"/>
                            <w:left w:val="none" w:sz="0" w:space="0" w:color="auto"/>
                            <w:bottom w:val="none" w:sz="0" w:space="0" w:color="auto"/>
                            <w:right w:val="none" w:sz="0" w:space="0" w:color="auto"/>
                          </w:divBdr>
                        </w:div>
                        <w:div w:id="1642223616">
                          <w:marLeft w:val="0"/>
                          <w:marRight w:val="0"/>
                          <w:marTop w:val="0"/>
                          <w:marBottom w:val="0"/>
                          <w:divBdr>
                            <w:top w:val="none" w:sz="0" w:space="0" w:color="auto"/>
                            <w:left w:val="none" w:sz="0" w:space="0" w:color="auto"/>
                            <w:bottom w:val="none" w:sz="0" w:space="0" w:color="auto"/>
                            <w:right w:val="none" w:sz="0" w:space="0" w:color="auto"/>
                          </w:divBdr>
                          <w:divsChild>
                            <w:div w:id="787968744">
                              <w:marLeft w:val="0"/>
                              <w:marRight w:val="0"/>
                              <w:marTop w:val="0"/>
                              <w:marBottom w:val="0"/>
                              <w:divBdr>
                                <w:top w:val="none" w:sz="0" w:space="0" w:color="auto"/>
                                <w:left w:val="none" w:sz="0" w:space="0" w:color="auto"/>
                                <w:bottom w:val="none" w:sz="0" w:space="0" w:color="auto"/>
                                <w:right w:val="none" w:sz="0" w:space="0" w:color="auto"/>
                              </w:divBdr>
                            </w:div>
                          </w:divsChild>
                        </w:div>
                        <w:div w:id="373967735">
                          <w:marLeft w:val="0"/>
                          <w:marRight w:val="0"/>
                          <w:marTop w:val="0"/>
                          <w:marBottom w:val="0"/>
                          <w:divBdr>
                            <w:top w:val="none" w:sz="0" w:space="0" w:color="auto"/>
                            <w:left w:val="none" w:sz="0" w:space="0" w:color="auto"/>
                            <w:bottom w:val="none" w:sz="0" w:space="0" w:color="auto"/>
                            <w:right w:val="none" w:sz="0" w:space="0" w:color="auto"/>
                          </w:divBdr>
                        </w:div>
                        <w:div w:id="889153330">
                          <w:marLeft w:val="0"/>
                          <w:marRight w:val="0"/>
                          <w:marTop w:val="0"/>
                          <w:marBottom w:val="0"/>
                          <w:divBdr>
                            <w:top w:val="none" w:sz="0" w:space="0" w:color="auto"/>
                            <w:left w:val="none" w:sz="0" w:space="0" w:color="auto"/>
                            <w:bottom w:val="none" w:sz="0" w:space="0" w:color="auto"/>
                            <w:right w:val="none" w:sz="0" w:space="0" w:color="auto"/>
                          </w:divBdr>
                        </w:div>
                        <w:div w:id="1370255922">
                          <w:marLeft w:val="0"/>
                          <w:marRight w:val="0"/>
                          <w:marTop w:val="0"/>
                          <w:marBottom w:val="0"/>
                          <w:divBdr>
                            <w:top w:val="none" w:sz="0" w:space="0" w:color="auto"/>
                            <w:left w:val="none" w:sz="0" w:space="0" w:color="auto"/>
                            <w:bottom w:val="none" w:sz="0" w:space="0" w:color="auto"/>
                            <w:right w:val="none" w:sz="0" w:space="0" w:color="auto"/>
                          </w:divBdr>
                          <w:divsChild>
                            <w:div w:id="475685116">
                              <w:marLeft w:val="0"/>
                              <w:marRight w:val="0"/>
                              <w:marTop w:val="0"/>
                              <w:marBottom w:val="0"/>
                              <w:divBdr>
                                <w:top w:val="none" w:sz="0" w:space="0" w:color="auto"/>
                                <w:left w:val="none" w:sz="0" w:space="0" w:color="auto"/>
                                <w:bottom w:val="none" w:sz="0" w:space="0" w:color="auto"/>
                                <w:right w:val="none" w:sz="0" w:space="0" w:color="auto"/>
                              </w:divBdr>
                            </w:div>
                          </w:divsChild>
                        </w:div>
                        <w:div w:id="599872202">
                          <w:marLeft w:val="0"/>
                          <w:marRight w:val="0"/>
                          <w:marTop w:val="0"/>
                          <w:marBottom w:val="0"/>
                          <w:divBdr>
                            <w:top w:val="none" w:sz="0" w:space="0" w:color="auto"/>
                            <w:left w:val="none" w:sz="0" w:space="0" w:color="auto"/>
                            <w:bottom w:val="none" w:sz="0" w:space="0" w:color="auto"/>
                            <w:right w:val="none" w:sz="0" w:space="0" w:color="auto"/>
                          </w:divBdr>
                        </w:div>
                        <w:div w:id="669139459">
                          <w:marLeft w:val="0"/>
                          <w:marRight w:val="0"/>
                          <w:marTop w:val="0"/>
                          <w:marBottom w:val="0"/>
                          <w:divBdr>
                            <w:top w:val="none" w:sz="0" w:space="0" w:color="auto"/>
                            <w:left w:val="none" w:sz="0" w:space="0" w:color="auto"/>
                            <w:bottom w:val="none" w:sz="0" w:space="0" w:color="auto"/>
                            <w:right w:val="none" w:sz="0" w:space="0" w:color="auto"/>
                          </w:divBdr>
                          <w:divsChild>
                            <w:div w:id="563219588">
                              <w:marLeft w:val="0"/>
                              <w:marRight w:val="0"/>
                              <w:marTop w:val="0"/>
                              <w:marBottom w:val="0"/>
                              <w:divBdr>
                                <w:top w:val="none" w:sz="0" w:space="0" w:color="auto"/>
                                <w:left w:val="none" w:sz="0" w:space="0" w:color="auto"/>
                                <w:bottom w:val="none" w:sz="0" w:space="0" w:color="auto"/>
                                <w:right w:val="none" w:sz="0" w:space="0" w:color="auto"/>
                              </w:divBdr>
                            </w:div>
                          </w:divsChild>
                        </w:div>
                        <w:div w:id="2001344415">
                          <w:marLeft w:val="0"/>
                          <w:marRight w:val="0"/>
                          <w:marTop w:val="0"/>
                          <w:marBottom w:val="0"/>
                          <w:divBdr>
                            <w:top w:val="none" w:sz="0" w:space="0" w:color="auto"/>
                            <w:left w:val="none" w:sz="0" w:space="0" w:color="auto"/>
                            <w:bottom w:val="none" w:sz="0" w:space="0" w:color="auto"/>
                            <w:right w:val="none" w:sz="0" w:space="0" w:color="auto"/>
                          </w:divBdr>
                        </w:div>
                        <w:div w:id="463818755">
                          <w:marLeft w:val="0"/>
                          <w:marRight w:val="0"/>
                          <w:marTop w:val="0"/>
                          <w:marBottom w:val="0"/>
                          <w:divBdr>
                            <w:top w:val="none" w:sz="0" w:space="0" w:color="auto"/>
                            <w:left w:val="none" w:sz="0" w:space="0" w:color="auto"/>
                            <w:bottom w:val="none" w:sz="0" w:space="0" w:color="auto"/>
                            <w:right w:val="none" w:sz="0" w:space="0" w:color="auto"/>
                          </w:divBdr>
                          <w:divsChild>
                            <w:div w:id="923759468">
                              <w:marLeft w:val="0"/>
                              <w:marRight w:val="0"/>
                              <w:marTop w:val="0"/>
                              <w:marBottom w:val="0"/>
                              <w:divBdr>
                                <w:top w:val="none" w:sz="0" w:space="0" w:color="auto"/>
                                <w:left w:val="none" w:sz="0" w:space="0" w:color="auto"/>
                                <w:bottom w:val="none" w:sz="0" w:space="0" w:color="auto"/>
                                <w:right w:val="none" w:sz="0" w:space="0" w:color="auto"/>
                              </w:divBdr>
                            </w:div>
                          </w:divsChild>
                        </w:div>
                        <w:div w:id="855121045">
                          <w:marLeft w:val="0"/>
                          <w:marRight w:val="0"/>
                          <w:marTop w:val="0"/>
                          <w:marBottom w:val="0"/>
                          <w:divBdr>
                            <w:top w:val="none" w:sz="0" w:space="0" w:color="auto"/>
                            <w:left w:val="none" w:sz="0" w:space="0" w:color="auto"/>
                            <w:bottom w:val="none" w:sz="0" w:space="0" w:color="auto"/>
                            <w:right w:val="none" w:sz="0" w:space="0" w:color="auto"/>
                          </w:divBdr>
                        </w:div>
                        <w:div w:id="415171457">
                          <w:marLeft w:val="0"/>
                          <w:marRight w:val="0"/>
                          <w:marTop w:val="0"/>
                          <w:marBottom w:val="0"/>
                          <w:divBdr>
                            <w:top w:val="none" w:sz="0" w:space="0" w:color="auto"/>
                            <w:left w:val="none" w:sz="0" w:space="0" w:color="auto"/>
                            <w:bottom w:val="none" w:sz="0" w:space="0" w:color="auto"/>
                            <w:right w:val="none" w:sz="0" w:space="0" w:color="auto"/>
                          </w:divBdr>
                        </w:div>
                        <w:div w:id="1893426281">
                          <w:marLeft w:val="0"/>
                          <w:marRight w:val="0"/>
                          <w:marTop w:val="0"/>
                          <w:marBottom w:val="0"/>
                          <w:divBdr>
                            <w:top w:val="none" w:sz="0" w:space="0" w:color="auto"/>
                            <w:left w:val="none" w:sz="0" w:space="0" w:color="auto"/>
                            <w:bottom w:val="none" w:sz="0" w:space="0" w:color="auto"/>
                            <w:right w:val="none" w:sz="0" w:space="0" w:color="auto"/>
                          </w:divBdr>
                          <w:divsChild>
                            <w:div w:id="1790510720">
                              <w:marLeft w:val="0"/>
                              <w:marRight w:val="0"/>
                              <w:marTop w:val="0"/>
                              <w:marBottom w:val="0"/>
                              <w:divBdr>
                                <w:top w:val="none" w:sz="0" w:space="0" w:color="auto"/>
                                <w:left w:val="none" w:sz="0" w:space="0" w:color="auto"/>
                                <w:bottom w:val="none" w:sz="0" w:space="0" w:color="auto"/>
                                <w:right w:val="none" w:sz="0" w:space="0" w:color="auto"/>
                              </w:divBdr>
                            </w:div>
                          </w:divsChild>
                        </w:div>
                        <w:div w:id="958535438">
                          <w:marLeft w:val="0"/>
                          <w:marRight w:val="0"/>
                          <w:marTop w:val="0"/>
                          <w:marBottom w:val="0"/>
                          <w:divBdr>
                            <w:top w:val="none" w:sz="0" w:space="0" w:color="auto"/>
                            <w:left w:val="none" w:sz="0" w:space="0" w:color="auto"/>
                            <w:bottom w:val="none" w:sz="0" w:space="0" w:color="auto"/>
                            <w:right w:val="none" w:sz="0" w:space="0" w:color="auto"/>
                          </w:divBdr>
                        </w:div>
                        <w:div w:id="2023362918">
                          <w:marLeft w:val="0"/>
                          <w:marRight w:val="0"/>
                          <w:marTop w:val="0"/>
                          <w:marBottom w:val="0"/>
                          <w:divBdr>
                            <w:top w:val="none" w:sz="0" w:space="0" w:color="auto"/>
                            <w:left w:val="none" w:sz="0" w:space="0" w:color="auto"/>
                            <w:bottom w:val="none" w:sz="0" w:space="0" w:color="auto"/>
                            <w:right w:val="none" w:sz="0" w:space="0" w:color="auto"/>
                          </w:divBdr>
                        </w:div>
                        <w:div w:id="1235747324">
                          <w:marLeft w:val="0"/>
                          <w:marRight w:val="0"/>
                          <w:marTop w:val="0"/>
                          <w:marBottom w:val="0"/>
                          <w:divBdr>
                            <w:top w:val="none" w:sz="0" w:space="0" w:color="auto"/>
                            <w:left w:val="none" w:sz="0" w:space="0" w:color="auto"/>
                            <w:bottom w:val="none" w:sz="0" w:space="0" w:color="auto"/>
                            <w:right w:val="none" w:sz="0" w:space="0" w:color="auto"/>
                          </w:divBdr>
                          <w:divsChild>
                            <w:div w:id="2133546622">
                              <w:marLeft w:val="0"/>
                              <w:marRight w:val="0"/>
                              <w:marTop w:val="0"/>
                              <w:marBottom w:val="0"/>
                              <w:divBdr>
                                <w:top w:val="none" w:sz="0" w:space="0" w:color="auto"/>
                                <w:left w:val="none" w:sz="0" w:space="0" w:color="auto"/>
                                <w:bottom w:val="none" w:sz="0" w:space="0" w:color="auto"/>
                                <w:right w:val="none" w:sz="0" w:space="0" w:color="auto"/>
                              </w:divBdr>
                            </w:div>
                          </w:divsChild>
                        </w:div>
                        <w:div w:id="439036001">
                          <w:marLeft w:val="0"/>
                          <w:marRight w:val="0"/>
                          <w:marTop w:val="0"/>
                          <w:marBottom w:val="0"/>
                          <w:divBdr>
                            <w:top w:val="none" w:sz="0" w:space="0" w:color="auto"/>
                            <w:left w:val="none" w:sz="0" w:space="0" w:color="auto"/>
                            <w:bottom w:val="none" w:sz="0" w:space="0" w:color="auto"/>
                            <w:right w:val="none" w:sz="0" w:space="0" w:color="auto"/>
                          </w:divBdr>
                        </w:div>
                        <w:div w:id="777991463">
                          <w:marLeft w:val="0"/>
                          <w:marRight w:val="0"/>
                          <w:marTop w:val="0"/>
                          <w:marBottom w:val="0"/>
                          <w:divBdr>
                            <w:top w:val="none" w:sz="0" w:space="0" w:color="auto"/>
                            <w:left w:val="none" w:sz="0" w:space="0" w:color="auto"/>
                            <w:bottom w:val="none" w:sz="0" w:space="0" w:color="auto"/>
                            <w:right w:val="none" w:sz="0" w:space="0" w:color="auto"/>
                          </w:divBdr>
                        </w:div>
                        <w:div w:id="1648045464">
                          <w:marLeft w:val="0"/>
                          <w:marRight w:val="0"/>
                          <w:marTop w:val="0"/>
                          <w:marBottom w:val="0"/>
                          <w:divBdr>
                            <w:top w:val="none" w:sz="0" w:space="0" w:color="auto"/>
                            <w:left w:val="none" w:sz="0" w:space="0" w:color="auto"/>
                            <w:bottom w:val="none" w:sz="0" w:space="0" w:color="auto"/>
                            <w:right w:val="none" w:sz="0" w:space="0" w:color="auto"/>
                          </w:divBdr>
                          <w:divsChild>
                            <w:div w:id="5551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02055">
                  <w:marLeft w:val="0"/>
                  <w:marRight w:val="0"/>
                  <w:marTop w:val="0"/>
                  <w:marBottom w:val="0"/>
                  <w:divBdr>
                    <w:top w:val="none" w:sz="0" w:space="0" w:color="auto"/>
                    <w:left w:val="none" w:sz="0" w:space="0" w:color="auto"/>
                    <w:bottom w:val="none" w:sz="0" w:space="0" w:color="auto"/>
                    <w:right w:val="none" w:sz="0" w:space="0" w:color="auto"/>
                  </w:divBdr>
                  <w:divsChild>
                    <w:div w:id="466513925">
                      <w:marLeft w:val="0"/>
                      <w:marRight w:val="0"/>
                      <w:marTop w:val="0"/>
                      <w:marBottom w:val="0"/>
                      <w:divBdr>
                        <w:top w:val="none" w:sz="0" w:space="0" w:color="auto"/>
                        <w:left w:val="none" w:sz="0" w:space="0" w:color="auto"/>
                        <w:bottom w:val="none" w:sz="0" w:space="0" w:color="auto"/>
                        <w:right w:val="none" w:sz="0" w:space="0" w:color="auto"/>
                      </w:divBdr>
                    </w:div>
                    <w:div w:id="1924410102">
                      <w:marLeft w:val="0"/>
                      <w:marRight w:val="0"/>
                      <w:marTop w:val="0"/>
                      <w:marBottom w:val="0"/>
                      <w:divBdr>
                        <w:top w:val="none" w:sz="0" w:space="0" w:color="auto"/>
                        <w:left w:val="none" w:sz="0" w:space="0" w:color="auto"/>
                        <w:bottom w:val="none" w:sz="0" w:space="0" w:color="auto"/>
                        <w:right w:val="none" w:sz="0" w:space="0" w:color="auto"/>
                      </w:divBdr>
                      <w:divsChild>
                        <w:div w:id="183325428">
                          <w:marLeft w:val="0"/>
                          <w:marRight w:val="0"/>
                          <w:marTop w:val="0"/>
                          <w:marBottom w:val="0"/>
                          <w:divBdr>
                            <w:top w:val="none" w:sz="0" w:space="0" w:color="auto"/>
                            <w:left w:val="none" w:sz="0" w:space="0" w:color="auto"/>
                            <w:bottom w:val="none" w:sz="0" w:space="0" w:color="auto"/>
                            <w:right w:val="none" w:sz="0" w:space="0" w:color="auto"/>
                          </w:divBdr>
                        </w:div>
                      </w:divsChild>
                    </w:div>
                    <w:div w:id="1058095924">
                      <w:marLeft w:val="0"/>
                      <w:marRight w:val="0"/>
                      <w:marTop w:val="0"/>
                      <w:marBottom w:val="0"/>
                      <w:divBdr>
                        <w:top w:val="none" w:sz="0" w:space="0" w:color="auto"/>
                        <w:left w:val="none" w:sz="0" w:space="0" w:color="auto"/>
                        <w:bottom w:val="none" w:sz="0" w:space="0" w:color="auto"/>
                        <w:right w:val="none" w:sz="0" w:space="0" w:color="auto"/>
                      </w:divBdr>
                    </w:div>
                    <w:div w:id="660159385">
                      <w:marLeft w:val="0"/>
                      <w:marRight w:val="0"/>
                      <w:marTop w:val="0"/>
                      <w:marBottom w:val="0"/>
                      <w:divBdr>
                        <w:top w:val="none" w:sz="0" w:space="0" w:color="auto"/>
                        <w:left w:val="none" w:sz="0" w:space="0" w:color="auto"/>
                        <w:bottom w:val="none" w:sz="0" w:space="0" w:color="auto"/>
                        <w:right w:val="none" w:sz="0" w:space="0" w:color="auto"/>
                      </w:divBdr>
                      <w:divsChild>
                        <w:div w:id="935554974">
                          <w:marLeft w:val="0"/>
                          <w:marRight w:val="0"/>
                          <w:marTop w:val="0"/>
                          <w:marBottom w:val="0"/>
                          <w:divBdr>
                            <w:top w:val="none" w:sz="0" w:space="0" w:color="auto"/>
                            <w:left w:val="none" w:sz="0" w:space="0" w:color="auto"/>
                            <w:bottom w:val="none" w:sz="0" w:space="0" w:color="auto"/>
                            <w:right w:val="none" w:sz="0" w:space="0" w:color="auto"/>
                          </w:divBdr>
                        </w:div>
                      </w:divsChild>
                    </w:div>
                    <w:div w:id="2056586825">
                      <w:marLeft w:val="0"/>
                      <w:marRight w:val="0"/>
                      <w:marTop w:val="0"/>
                      <w:marBottom w:val="0"/>
                      <w:divBdr>
                        <w:top w:val="none" w:sz="0" w:space="0" w:color="auto"/>
                        <w:left w:val="none" w:sz="0" w:space="0" w:color="auto"/>
                        <w:bottom w:val="none" w:sz="0" w:space="0" w:color="auto"/>
                        <w:right w:val="none" w:sz="0" w:space="0" w:color="auto"/>
                      </w:divBdr>
                    </w:div>
                    <w:div w:id="1288897216">
                      <w:marLeft w:val="0"/>
                      <w:marRight w:val="0"/>
                      <w:marTop w:val="0"/>
                      <w:marBottom w:val="0"/>
                      <w:divBdr>
                        <w:top w:val="none" w:sz="0" w:space="0" w:color="auto"/>
                        <w:left w:val="none" w:sz="0" w:space="0" w:color="auto"/>
                        <w:bottom w:val="none" w:sz="0" w:space="0" w:color="auto"/>
                        <w:right w:val="none" w:sz="0" w:space="0" w:color="auto"/>
                      </w:divBdr>
                      <w:divsChild>
                        <w:div w:id="806435829">
                          <w:marLeft w:val="0"/>
                          <w:marRight w:val="0"/>
                          <w:marTop w:val="0"/>
                          <w:marBottom w:val="0"/>
                          <w:divBdr>
                            <w:top w:val="none" w:sz="0" w:space="0" w:color="auto"/>
                            <w:left w:val="none" w:sz="0" w:space="0" w:color="auto"/>
                            <w:bottom w:val="none" w:sz="0" w:space="0" w:color="auto"/>
                            <w:right w:val="none" w:sz="0" w:space="0" w:color="auto"/>
                          </w:divBdr>
                        </w:div>
                      </w:divsChild>
                    </w:div>
                    <w:div w:id="393166144">
                      <w:marLeft w:val="0"/>
                      <w:marRight w:val="0"/>
                      <w:marTop w:val="0"/>
                      <w:marBottom w:val="0"/>
                      <w:divBdr>
                        <w:top w:val="none" w:sz="0" w:space="0" w:color="auto"/>
                        <w:left w:val="none" w:sz="0" w:space="0" w:color="auto"/>
                        <w:bottom w:val="none" w:sz="0" w:space="0" w:color="auto"/>
                        <w:right w:val="none" w:sz="0" w:space="0" w:color="auto"/>
                      </w:divBdr>
                    </w:div>
                    <w:div w:id="764543800">
                      <w:marLeft w:val="0"/>
                      <w:marRight w:val="0"/>
                      <w:marTop w:val="0"/>
                      <w:marBottom w:val="0"/>
                      <w:divBdr>
                        <w:top w:val="none" w:sz="0" w:space="0" w:color="auto"/>
                        <w:left w:val="none" w:sz="0" w:space="0" w:color="auto"/>
                        <w:bottom w:val="none" w:sz="0" w:space="0" w:color="auto"/>
                        <w:right w:val="none" w:sz="0" w:space="0" w:color="auto"/>
                      </w:divBdr>
                      <w:divsChild>
                        <w:div w:id="1700232002">
                          <w:marLeft w:val="0"/>
                          <w:marRight w:val="0"/>
                          <w:marTop w:val="0"/>
                          <w:marBottom w:val="0"/>
                          <w:divBdr>
                            <w:top w:val="none" w:sz="0" w:space="0" w:color="auto"/>
                            <w:left w:val="none" w:sz="0" w:space="0" w:color="auto"/>
                            <w:bottom w:val="none" w:sz="0" w:space="0" w:color="auto"/>
                            <w:right w:val="none" w:sz="0" w:space="0" w:color="auto"/>
                          </w:divBdr>
                        </w:div>
                      </w:divsChild>
                    </w:div>
                    <w:div w:id="1946500459">
                      <w:marLeft w:val="0"/>
                      <w:marRight w:val="0"/>
                      <w:marTop w:val="0"/>
                      <w:marBottom w:val="0"/>
                      <w:divBdr>
                        <w:top w:val="none" w:sz="0" w:space="0" w:color="auto"/>
                        <w:left w:val="none" w:sz="0" w:space="0" w:color="auto"/>
                        <w:bottom w:val="none" w:sz="0" w:space="0" w:color="auto"/>
                        <w:right w:val="none" w:sz="0" w:space="0" w:color="auto"/>
                      </w:divBdr>
                    </w:div>
                    <w:div w:id="670450511">
                      <w:marLeft w:val="0"/>
                      <w:marRight w:val="0"/>
                      <w:marTop w:val="0"/>
                      <w:marBottom w:val="0"/>
                      <w:divBdr>
                        <w:top w:val="none" w:sz="0" w:space="0" w:color="auto"/>
                        <w:left w:val="none" w:sz="0" w:space="0" w:color="auto"/>
                        <w:bottom w:val="none" w:sz="0" w:space="0" w:color="auto"/>
                        <w:right w:val="none" w:sz="0" w:space="0" w:color="auto"/>
                      </w:divBdr>
                      <w:divsChild>
                        <w:div w:id="12470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542997">
      <w:bodyDiv w:val="1"/>
      <w:marLeft w:val="0"/>
      <w:marRight w:val="0"/>
      <w:marTop w:val="0"/>
      <w:marBottom w:val="0"/>
      <w:divBdr>
        <w:top w:val="none" w:sz="0" w:space="0" w:color="auto"/>
        <w:left w:val="none" w:sz="0" w:space="0" w:color="auto"/>
        <w:bottom w:val="none" w:sz="0" w:space="0" w:color="auto"/>
        <w:right w:val="none" w:sz="0" w:space="0" w:color="auto"/>
      </w:divBdr>
    </w:div>
    <w:div w:id="610820127">
      <w:marLeft w:val="0"/>
      <w:marRight w:val="0"/>
      <w:marTop w:val="0"/>
      <w:marBottom w:val="0"/>
      <w:divBdr>
        <w:top w:val="none" w:sz="0" w:space="0" w:color="auto"/>
        <w:left w:val="none" w:sz="0" w:space="0" w:color="auto"/>
        <w:bottom w:val="none" w:sz="0" w:space="0" w:color="auto"/>
        <w:right w:val="none" w:sz="0" w:space="0" w:color="auto"/>
      </w:divBdr>
      <w:divsChild>
        <w:div w:id="610820129">
          <w:marLeft w:val="547"/>
          <w:marRight w:val="0"/>
          <w:marTop w:val="125"/>
          <w:marBottom w:val="0"/>
          <w:divBdr>
            <w:top w:val="none" w:sz="0" w:space="0" w:color="auto"/>
            <w:left w:val="none" w:sz="0" w:space="0" w:color="auto"/>
            <w:bottom w:val="none" w:sz="0" w:space="0" w:color="auto"/>
            <w:right w:val="none" w:sz="0" w:space="0" w:color="auto"/>
          </w:divBdr>
        </w:div>
        <w:div w:id="610820133">
          <w:marLeft w:val="547"/>
          <w:marRight w:val="0"/>
          <w:marTop w:val="125"/>
          <w:marBottom w:val="0"/>
          <w:divBdr>
            <w:top w:val="none" w:sz="0" w:space="0" w:color="auto"/>
            <w:left w:val="none" w:sz="0" w:space="0" w:color="auto"/>
            <w:bottom w:val="none" w:sz="0" w:space="0" w:color="auto"/>
            <w:right w:val="none" w:sz="0" w:space="0" w:color="auto"/>
          </w:divBdr>
        </w:div>
        <w:div w:id="610820134">
          <w:marLeft w:val="1094"/>
          <w:marRight w:val="0"/>
          <w:marTop w:val="106"/>
          <w:marBottom w:val="0"/>
          <w:divBdr>
            <w:top w:val="none" w:sz="0" w:space="0" w:color="auto"/>
            <w:left w:val="none" w:sz="0" w:space="0" w:color="auto"/>
            <w:bottom w:val="none" w:sz="0" w:space="0" w:color="auto"/>
            <w:right w:val="none" w:sz="0" w:space="0" w:color="auto"/>
          </w:divBdr>
        </w:div>
        <w:div w:id="610820135">
          <w:marLeft w:val="1094"/>
          <w:marRight w:val="0"/>
          <w:marTop w:val="106"/>
          <w:marBottom w:val="0"/>
          <w:divBdr>
            <w:top w:val="none" w:sz="0" w:space="0" w:color="auto"/>
            <w:left w:val="none" w:sz="0" w:space="0" w:color="auto"/>
            <w:bottom w:val="none" w:sz="0" w:space="0" w:color="auto"/>
            <w:right w:val="none" w:sz="0" w:space="0" w:color="auto"/>
          </w:divBdr>
        </w:div>
        <w:div w:id="610820137">
          <w:marLeft w:val="547"/>
          <w:marRight w:val="0"/>
          <w:marTop w:val="125"/>
          <w:marBottom w:val="0"/>
          <w:divBdr>
            <w:top w:val="none" w:sz="0" w:space="0" w:color="auto"/>
            <w:left w:val="none" w:sz="0" w:space="0" w:color="auto"/>
            <w:bottom w:val="none" w:sz="0" w:space="0" w:color="auto"/>
            <w:right w:val="none" w:sz="0" w:space="0" w:color="auto"/>
          </w:divBdr>
        </w:div>
        <w:div w:id="610820138">
          <w:marLeft w:val="1094"/>
          <w:marRight w:val="0"/>
          <w:marTop w:val="106"/>
          <w:marBottom w:val="0"/>
          <w:divBdr>
            <w:top w:val="none" w:sz="0" w:space="0" w:color="auto"/>
            <w:left w:val="none" w:sz="0" w:space="0" w:color="auto"/>
            <w:bottom w:val="none" w:sz="0" w:space="0" w:color="auto"/>
            <w:right w:val="none" w:sz="0" w:space="0" w:color="auto"/>
          </w:divBdr>
        </w:div>
        <w:div w:id="610820139">
          <w:marLeft w:val="1094"/>
          <w:marRight w:val="0"/>
          <w:marTop w:val="106"/>
          <w:marBottom w:val="0"/>
          <w:divBdr>
            <w:top w:val="none" w:sz="0" w:space="0" w:color="auto"/>
            <w:left w:val="none" w:sz="0" w:space="0" w:color="auto"/>
            <w:bottom w:val="none" w:sz="0" w:space="0" w:color="auto"/>
            <w:right w:val="none" w:sz="0" w:space="0" w:color="auto"/>
          </w:divBdr>
        </w:div>
        <w:div w:id="610820141">
          <w:marLeft w:val="1094"/>
          <w:marRight w:val="0"/>
          <w:marTop w:val="106"/>
          <w:marBottom w:val="0"/>
          <w:divBdr>
            <w:top w:val="none" w:sz="0" w:space="0" w:color="auto"/>
            <w:left w:val="none" w:sz="0" w:space="0" w:color="auto"/>
            <w:bottom w:val="none" w:sz="0" w:space="0" w:color="auto"/>
            <w:right w:val="none" w:sz="0" w:space="0" w:color="auto"/>
          </w:divBdr>
        </w:div>
        <w:div w:id="610820145">
          <w:marLeft w:val="1094"/>
          <w:marRight w:val="0"/>
          <w:marTop w:val="106"/>
          <w:marBottom w:val="0"/>
          <w:divBdr>
            <w:top w:val="none" w:sz="0" w:space="0" w:color="auto"/>
            <w:left w:val="none" w:sz="0" w:space="0" w:color="auto"/>
            <w:bottom w:val="none" w:sz="0" w:space="0" w:color="auto"/>
            <w:right w:val="none" w:sz="0" w:space="0" w:color="auto"/>
          </w:divBdr>
        </w:div>
      </w:divsChild>
    </w:div>
    <w:div w:id="610820128">
      <w:marLeft w:val="0"/>
      <w:marRight w:val="0"/>
      <w:marTop w:val="0"/>
      <w:marBottom w:val="0"/>
      <w:divBdr>
        <w:top w:val="none" w:sz="0" w:space="0" w:color="auto"/>
        <w:left w:val="none" w:sz="0" w:space="0" w:color="auto"/>
        <w:bottom w:val="none" w:sz="0" w:space="0" w:color="auto"/>
        <w:right w:val="none" w:sz="0" w:space="0" w:color="auto"/>
      </w:divBdr>
      <w:divsChild>
        <w:div w:id="610820136">
          <w:marLeft w:val="1166"/>
          <w:marRight w:val="0"/>
          <w:marTop w:val="115"/>
          <w:marBottom w:val="0"/>
          <w:divBdr>
            <w:top w:val="none" w:sz="0" w:space="0" w:color="auto"/>
            <w:left w:val="none" w:sz="0" w:space="0" w:color="auto"/>
            <w:bottom w:val="none" w:sz="0" w:space="0" w:color="auto"/>
            <w:right w:val="none" w:sz="0" w:space="0" w:color="auto"/>
          </w:divBdr>
        </w:div>
      </w:divsChild>
    </w:div>
    <w:div w:id="610820142">
      <w:marLeft w:val="0"/>
      <w:marRight w:val="0"/>
      <w:marTop w:val="0"/>
      <w:marBottom w:val="0"/>
      <w:divBdr>
        <w:top w:val="none" w:sz="0" w:space="0" w:color="auto"/>
        <w:left w:val="none" w:sz="0" w:space="0" w:color="auto"/>
        <w:bottom w:val="none" w:sz="0" w:space="0" w:color="auto"/>
        <w:right w:val="none" w:sz="0" w:space="0" w:color="auto"/>
      </w:divBdr>
      <w:divsChild>
        <w:div w:id="610820132">
          <w:marLeft w:val="547"/>
          <w:marRight w:val="0"/>
          <w:marTop w:val="125"/>
          <w:marBottom w:val="0"/>
          <w:divBdr>
            <w:top w:val="none" w:sz="0" w:space="0" w:color="auto"/>
            <w:left w:val="none" w:sz="0" w:space="0" w:color="auto"/>
            <w:bottom w:val="none" w:sz="0" w:space="0" w:color="auto"/>
            <w:right w:val="none" w:sz="0" w:space="0" w:color="auto"/>
          </w:divBdr>
        </w:div>
        <w:div w:id="610820140">
          <w:marLeft w:val="547"/>
          <w:marRight w:val="0"/>
          <w:marTop w:val="125"/>
          <w:marBottom w:val="0"/>
          <w:divBdr>
            <w:top w:val="none" w:sz="0" w:space="0" w:color="auto"/>
            <w:left w:val="none" w:sz="0" w:space="0" w:color="auto"/>
            <w:bottom w:val="none" w:sz="0" w:space="0" w:color="auto"/>
            <w:right w:val="none" w:sz="0" w:space="0" w:color="auto"/>
          </w:divBdr>
        </w:div>
      </w:divsChild>
    </w:div>
    <w:div w:id="610820143">
      <w:marLeft w:val="0"/>
      <w:marRight w:val="0"/>
      <w:marTop w:val="0"/>
      <w:marBottom w:val="0"/>
      <w:divBdr>
        <w:top w:val="none" w:sz="0" w:space="0" w:color="auto"/>
        <w:left w:val="none" w:sz="0" w:space="0" w:color="auto"/>
        <w:bottom w:val="none" w:sz="0" w:space="0" w:color="auto"/>
        <w:right w:val="none" w:sz="0" w:space="0" w:color="auto"/>
      </w:divBdr>
    </w:div>
    <w:div w:id="610820144">
      <w:marLeft w:val="0"/>
      <w:marRight w:val="0"/>
      <w:marTop w:val="0"/>
      <w:marBottom w:val="0"/>
      <w:divBdr>
        <w:top w:val="none" w:sz="0" w:space="0" w:color="auto"/>
        <w:left w:val="none" w:sz="0" w:space="0" w:color="auto"/>
        <w:bottom w:val="none" w:sz="0" w:space="0" w:color="auto"/>
        <w:right w:val="none" w:sz="0" w:space="0" w:color="auto"/>
      </w:divBdr>
      <w:divsChild>
        <w:div w:id="610820131">
          <w:marLeft w:val="0"/>
          <w:marRight w:val="0"/>
          <w:marTop w:val="0"/>
          <w:marBottom w:val="0"/>
          <w:divBdr>
            <w:top w:val="none" w:sz="0" w:space="0" w:color="auto"/>
            <w:left w:val="none" w:sz="0" w:space="0" w:color="auto"/>
            <w:bottom w:val="none" w:sz="0" w:space="0" w:color="auto"/>
            <w:right w:val="none" w:sz="0" w:space="0" w:color="auto"/>
          </w:divBdr>
          <w:divsChild>
            <w:div w:id="6108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09099">
      <w:bodyDiv w:val="1"/>
      <w:marLeft w:val="0"/>
      <w:marRight w:val="0"/>
      <w:marTop w:val="0"/>
      <w:marBottom w:val="0"/>
      <w:divBdr>
        <w:top w:val="none" w:sz="0" w:space="0" w:color="auto"/>
        <w:left w:val="none" w:sz="0" w:space="0" w:color="auto"/>
        <w:bottom w:val="none" w:sz="0" w:space="0" w:color="auto"/>
        <w:right w:val="none" w:sz="0" w:space="0" w:color="auto"/>
      </w:divBdr>
    </w:div>
    <w:div w:id="1495535349">
      <w:bodyDiv w:val="1"/>
      <w:marLeft w:val="0"/>
      <w:marRight w:val="0"/>
      <w:marTop w:val="0"/>
      <w:marBottom w:val="0"/>
      <w:divBdr>
        <w:top w:val="none" w:sz="0" w:space="0" w:color="auto"/>
        <w:left w:val="none" w:sz="0" w:space="0" w:color="auto"/>
        <w:bottom w:val="none" w:sz="0" w:space="0" w:color="auto"/>
        <w:right w:val="none" w:sz="0" w:space="0" w:color="auto"/>
      </w:divBdr>
    </w:div>
    <w:div w:id="1541897874">
      <w:bodyDiv w:val="1"/>
      <w:marLeft w:val="0"/>
      <w:marRight w:val="0"/>
      <w:marTop w:val="0"/>
      <w:marBottom w:val="0"/>
      <w:divBdr>
        <w:top w:val="none" w:sz="0" w:space="0" w:color="auto"/>
        <w:left w:val="none" w:sz="0" w:space="0" w:color="auto"/>
        <w:bottom w:val="none" w:sz="0" w:space="0" w:color="auto"/>
        <w:right w:val="none" w:sz="0" w:space="0" w:color="auto"/>
      </w:divBdr>
    </w:div>
    <w:div w:id="17158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F948B-8BF9-4986-B928-D24D5FF4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438</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 04/28/2011</vt:lpstr>
    </vt:vector>
  </TitlesOfParts>
  <Company>US FDA</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04/28/2011</dc:title>
  <dc:creator>Chen, Yuhuan</dc:creator>
  <cp:lastModifiedBy>Chen, Yuhuan</cp:lastModifiedBy>
  <cp:revision>8</cp:revision>
  <cp:lastPrinted>2011-10-07T15:32:00Z</cp:lastPrinted>
  <dcterms:created xsi:type="dcterms:W3CDTF">2012-07-16T13:51:00Z</dcterms:created>
  <dcterms:modified xsi:type="dcterms:W3CDTF">2012-07-16T14:05:00Z</dcterms:modified>
</cp:coreProperties>
</file>